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2" w:type="dxa"/>
        <w:tblLayout w:type="fixed"/>
        <w:tblCellMar>
          <w:left w:w="70" w:type="dxa"/>
          <w:right w:w="70" w:type="dxa"/>
        </w:tblCellMar>
        <w:tblLook w:val="0000" w:firstRow="0" w:lastRow="0" w:firstColumn="0" w:lastColumn="0" w:noHBand="0" w:noVBand="0"/>
      </w:tblPr>
      <w:tblGrid>
        <w:gridCol w:w="713"/>
        <w:gridCol w:w="1767"/>
        <w:gridCol w:w="22"/>
        <w:gridCol w:w="3024"/>
        <w:gridCol w:w="1854"/>
        <w:gridCol w:w="921"/>
        <w:gridCol w:w="921"/>
      </w:tblGrid>
      <w:tr w:rsidR="00ED37A7" w:rsidRPr="00585C7F" w14:paraId="26463C36" w14:textId="77777777" w:rsidTr="000F5037">
        <w:trPr>
          <w:trHeight w:hRule="exact" w:val="357"/>
        </w:trPr>
        <w:tc>
          <w:tcPr>
            <w:tcW w:w="9222" w:type="dxa"/>
            <w:gridSpan w:val="7"/>
          </w:tcPr>
          <w:p w14:paraId="6A28475A" w14:textId="77777777" w:rsidR="00ED37A7" w:rsidRPr="00585C7F" w:rsidRDefault="00ED37A7" w:rsidP="009217A2">
            <w:pPr>
              <w:jc w:val="center"/>
              <w:rPr>
                <w:rFonts w:asciiTheme="minorHAnsi" w:hAnsiTheme="minorHAnsi" w:cstheme="minorHAnsi"/>
                <w:color w:val="000000"/>
              </w:rPr>
            </w:pPr>
            <w:bookmarkStart w:id="0" w:name="ANTRAGO_0001_1x0"/>
            <w:bookmarkEnd w:id="0"/>
            <w:r w:rsidRPr="0054448B">
              <w:rPr>
                <w:rFonts w:asciiTheme="minorHAnsi" w:hAnsiTheme="minorHAnsi" w:cstheme="minorHAnsi"/>
                <w:noProof/>
                <w:color w:val="000000"/>
              </w:rPr>
              <w:t>004 Entwicklung der Organisation und Teams</w:t>
            </w:r>
          </w:p>
        </w:tc>
      </w:tr>
      <w:tr w:rsidR="00ED37A7" w:rsidRPr="00585C7F" w14:paraId="15AE0643" w14:textId="77777777" w:rsidTr="000F5037">
        <w:trPr>
          <w:trHeight w:hRule="exact" w:val="680"/>
        </w:trPr>
        <w:tc>
          <w:tcPr>
            <w:tcW w:w="2502" w:type="dxa"/>
            <w:gridSpan w:val="3"/>
          </w:tcPr>
          <w:p w14:paraId="6F80A866" w14:textId="77777777" w:rsidR="00ED37A7" w:rsidRPr="00585C7F" w:rsidRDefault="00ED37A7">
            <w:pPr>
              <w:rPr>
                <w:rFonts w:asciiTheme="minorHAnsi" w:hAnsiTheme="minorHAnsi" w:cstheme="minorHAnsi"/>
                <w:sz w:val="22"/>
                <w:szCs w:val="22"/>
              </w:rPr>
            </w:pPr>
          </w:p>
        </w:tc>
        <w:tc>
          <w:tcPr>
            <w:tcW w:w="3024" w:type="dxa"/>
          </w:tcPr>
          <w:p w14:paraId="35C94784" w14:textId="77777777" w:rsidR="00ED37A7" w:rsidRPr="00585C7F" w:rsidRDefault="00ED37A7" w:rsidP="002670FF">
            <w:pPr>
              <w:rPr>
                <w:rFonts w:asciiTheme="minorHAnsi" w:hAnsiTheme="minorHAnsi" w:cstheme="minorHAnsi"/>
                <w:sz w:val="22"/>
                <w:szCs w:val="22"/>
              </w:rPr>
            </w:pPr>
          </w:p>
        </w:tc>
        <w:tc>
          <w:tcPr>
            <w:tcW w:w="1854" w:type="dxa"/>
            <w:vMerge w:val="restart"/>
            <w:vAlign w:val="center"/>
          </w:tcPr>
          <w:p w14:paraId="05C9738A" w14:textId="77777777" w:rsidR="00ED37A7" w:rsidRPr="00585C7F" w:rsidRDefault="00ED37A7" w:rsidP="00014936">
            <w:pPr>
              <w:jc w:val="right"/>
              <w:rPr>
                <w:rFonts w:asciiTheme="minorHAnsi" w:hAnsiTheme="minorHAnsi" w:cstheme="minorHAnsi"/>
                <w:b/>
                <w:bCs/>
                <w:sz w:val="22"/>
                <w:szCs w:val="22"/>
              </w:rPr>
            </w:pPr>
          </w:p>
        </w:tc>
        <w:tc>
          <w:tcPr>
            <w:tcW w:w="921" w:type="dxa"/>
            <w:vMerge w:val="restart"/>
          </w:tcPr>
          <w:p w14:paraId="1C622DC8" w14:textId="77777777" w:rsidR="00ED37A7" w:rsidRDefault="00ED37A7" w:rsidP="005C2C7E">
            <w:pPr>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60288" behindDoc="1" locked="0" layoutInCell="1" allowOverlap="1" wp14:anchorId="50011B27" wp14:editId="557B9922">
                  <wp:simplePos x="0" y="0"/>
                  <wp:positionH relativeFrom="column">
                    <wp:posOffset>534035</wp:posOffset>
                  </wp:positionH>
                  <wp:positionV relativeFrom="page">
                    <wp:posOffset>60325</wp:posOffset>
                  </wp:positionV>
                  <wp:extent cx="560705" cy="55753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Berlin-Brandenburg-NEU-mittel.jpg"/>
                          <pic:cNvPicPr/>
                        </pic:nvPicPr>
                        <pic:blipFill rotWithShape="1">
                          <a:blip r:embed="rId8" cstate="print">
                            <a:extLst>
                              <a:ext uri="{28A0092B-C50C-407E-A947-70E740481C1C}">
                                <a14:useLocalDpi xmlns:a14="http://schemas.microsoft.com/office/drawing/2010/main" val="0"/>
                              </a:ext>
                            </a:extLst>
                          </a:blip>
                          <a:srcRect l="47759" t="-1" r="3397" b="-10009"/>
                          <a:stretch/>
                        </pic:blipFill>
                        <pic:spPr bwMode="auto">
                          <a:xfrm>
                            <a:off x="0" y="0"/>
                            <a:ext cx="560705" cy="557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01AE91C2" wp14:editId="211A823D">
                  <wp:simplePos x="0" y="0"/>
                  <wp:positionH relativeFrom="column">
                    <wp:posOffset>1905</wp:posOffset>
                  </wp:positionH>
                  <wp:positionV relativeFrom="paragraph">
                    <wp:posOffset>151130</wp:posOffset>
                  </wp:positionV>
                  <wp:extent cx="534035" cy="431800"/>
                  <wp:effectExtent l="0" t="0" r="0" b="6350"/>
                  <wp:wrapNone/>
                  <wp:docPr id="2" name="Grafik 2" descr="Logo_Brandenburg-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0" descr="Logo_Brandenburg-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035" cy="431800"/>
                          </a:xfrm>
                          <a:prstGeom prst="rect">
                            <a:avLst/>
                          </a:prstGeom>
                          <a:noFill/>
                        </pic:spPr>
                      </pic:pic>
                    </a:graphicData>
                  </a:graphic>
                  <wp14:sizeRelH relativeFrom="page">
                    <wp14:pctWidth>0</wp14:pctWidth>
                  </wp14:sizeRelH>
                  <wp14:sizeRelV relativeFrom="page">
                    <wp14:pctHeight>0</wp14:pctHeight>
                  </wp14:sizeRelV>
                </wp:anchor>
              </w:drawing>
            </w:r>
          </w:p>
          <w:p w14:paraId="7D83116B" w14:textId="77777777" w:rsidR="00ED37A7" w:rsidRPr="00585C7F" w:rsidRDefault="00ED37A7" w:rsidP="001502B6">
            <w:pPr>
              <w:rPr>
                <w:rFonts w:asciiTheme="minorHAnsi" w:hAnsiTheme="minorHAnsi" w:cstheme="minorHAnsi"/>
                <w:sz w:val="16"/>
                <w:szCs w:val="16"/>
              </w:rPr>
            </w:pPr>
          </w:p>
        </w:tc>
        <w:tc>
          <w:tcPr>
            <w:tcW w:w="921" w:type="dxa"/>
            <w:vMerge w:val="restart"/>
          </w:tcPr>
          <w:p w14:paraId="284025D1" w14:textId="77777777" w:rsidR="00ED37A7" w:rsidRDefault="00ED37A7" w:rsidP="00F16516">
            <w:pPr>
              <w:rPr>
                <w:rFonts w:asciiTheme="minorHAnsi" w:hAnsiTheme="minorHAnsi" w:cstheme="minorHAnsi"/>
                <w:sz w:val="16"/>
                <w:szCs w:val="16"/>
              </w:rPr>
            </w:pPr>
          </w:p>
          <w:p w14:paraId="3FF784CA" w14:textId="77777777" w:rsidR="00ED37A7" w:rsidRPr="00585C7F" w:rsidRDefault="00ED37A7" w:rsidP="005D169A">
            <w:pPr>
              <w:rPr>
                <w:rFonts w:asciiTheme="minorHAnsi" w:hAnsiTheme="minorHAnsi" w:cstheme="minorHAnsi"/>
                <w:sz w:val="16"/>
                <w:szCs w:val="16"/>
              </w:rPr>
            </w:pPr>
          </w:p>
        </w:tc>
      </w:tr>
      <w:tr w:rsidR="00ED37A7" w:rsidRPr="00585C7F" w14:paraId="624465F5" w14:textId="77777777" w:rsidTr="000F5037">
        <w:trPr>
          <w:trHeight w:hRule="exact" w:val="335"/>
        </w:trPr>
        <w:tc>
          <w:tcPr>
            <w:tcW w:w="5526" w:type="dxa"/>
            <w:gridSpan w:val="4"/>
            <w:vAlign w:val="bottom"/>
          </w:tcPr>
          <w:p w14:paraId="5032F9C0" w14:textId="77777777" w:rsidR="00ED37A7" w:rsidRPr="00585C7F" w:rsidRDefault="00ED37A7">
            <w:pPr>
              <w:rPr>
                <w:rFonts w:asciiTheme="minorHAnsi" w:hAnsiTheme="minorHAnsi" w:cstheme="minorHAnsi"/>
                <w:sz w:val="22"/>
                <w:szCs w:val="22"/>
                <w:highlight w:val="yellow"/>
              </w:rPr>
            </w:pPr>
            <w:r w:rsidRPr="00585C7F">
              <w:rPr>
                <w:rFonts w:asciiTheme="minorHAnsi" w:hAnsiTheme="minorHAnsi" w:cstheme="minorHAnsi"/>
                <w:bCs/>
                <w:sz w:val="28"/>
                <w:szCs w:val="28"/>
              </w:rPr>
              <w:t xml:space="preserve">Nr. </w:t>
            </w:r>
            <w:r w:rsidRPr="0054448B">
              <w:rPr>
                <w:rFonts w:asciiTheme="minorHAnsi" w:hAnsiTheme="minorHAnsi" w:cstheme="minorHAnsi"/>
                <w:noProof/>
                <w:sz w:val="28"/>
                <w:szCs w:val="28"/>
              </w:rPr>
              <w:t>4602/22</w:t>
            </w:r>
          </w:p>
        </w:tc>
        <w:tc>
          <w:tcPr>
            <w:tcW w:w="1854" w:type="dxa"/>
            <w:vMerge/>
            <w:vAlign w:val="bottom"/>
          </w:tcPr>
          <w:p w14:paraId="4EA42A8B" w14:textId="77777777" w:rsidR="00ED37A7" w:rsidRPr="00585C7F" w:rsidRDefault="00ED37A7">
            <w:pPr>
              <w:rPr>
                <w:rFonts w:asciiTheme="minorHAnsi" w:hAnsiTheme="minorHAnsi" w:cstheme="minorHAnsi"/>
                <w:b/>
                <w:bCs/>
                <w:sz w:val="22"/>
                <w:szCs w:val="22"/>
                <w:highlight w:val="yellow"/>
              </w:rPr>
            </w:pPr>
          </w:p>
        </w:tc>
        <w:tc>
          <w:tcPr>
            <w:tcW w:w="921" w:type="dxa"/>
            <w:vMerge/>
          </w:tcPr>
          <w:p w14:paraId="0B00F0A3" w14:textId="77777777" w:rsidR="00ED37A7" w:rsidRPr="00585C7F" w:rsidRDefault="00ED37A7" w:rsidP="00E15882">
            <w:pPr>
              <w:rPr>
                <w:rFonts w:asciiTheme="minorHAnsi" w:hAnsiTheme="minorHAnsi" w:cstheme="minorHAnsi"/>
                <w:noProof/>
                <w:sz w:val="22"/>
                <w:szCs w:val="22"/>
                <w:highlight w:val="yellow"/>
              </w:rPr>
            </w:pPr>
          </w:p>
        </w:tc>
        <w:tc>
          <w:tcPr>
            <w:tcW w:w="921" w:type="dxa"/>
            <w:vMerge/>
          </w:tcPr>
          <w:p w14:paraId="3E1C6466" w14:textId="77777777" w:rsidR="00ED37A7" w:rsidRPr="00585C7F" w:rsidRDefault="00ED37A7" w:rsidP="00E15882">
            <w:pPr>
              <w:rPr>
                <w:rFonts w:asciiTheme="minorHAnsi" w:hAnsiTheme="minorHAnsi" w:cstheme="minorHAnsi"/>
                <w:noProof/>
                <w:sz w:val="22"/>
                <w:szCs w:val="22"/>
                <w:highlight w:val="yellow"/>
              </w:rPr>
            </w:pPr>
          </w:p>
        </w:tc>
      </w:tr>
      <w:tr w:rsidR="00ED37A7" w:rsidRPr="00585C7F" w14:paraId="011061E9" w14:textId="77777777" w:rsidTr="000F5037">
        <w:trPr>
          <w:trHeight w:hRule="exact" w:val="284"/>
        </w:trPr>
        <w:tc>
          <w:tcPr>
            <w:tcW w:w="713" w:type="dxa"/>
          </w:tcPr>
          <w:p w14:paraId="75085E17" w14:textId="77777777" w:rsidR="00ED37A7" w:rsidRPr="00585C7F" w:rsidRDefault="00ED37A7">
            <w:pPr>
              <w:rPr>
                <w:rFonts w:asciiTheme="minorHAnsi" w:hAnsiTheme="minorHAnsi" w:cstheme="minorHAnsi"/>
                <w:sz w:val="22"/>
                <w:szCs w:val="22"/>
              </w:rPr>
            </w:pPr>
          </w:p>
        </w:tc>
        <w:tc>
          <w:tcPr>
            <w:tcW w:w="1789" w:type="dxa"/>
            <w:gridSpan w:val="2"/>
          </w:tcPr>
          <w:p w14:paraId="5D0E7C62" w14:textId="77777777" w:rsidR="00ED37A7" w:rsidRPr="00585C7F" w:rsidRDefault="00ED37A7">
            <w:pPr>
              <w:rPr>
                <w:rFonts w:asciiTheme="minorHAnsi" w:hAnsiTheme="minorHAnsi" w:cstheme="minorHAnsi"/>
                <w:sz w:val="22"/>
                <w:szCs w:val="22"/>
              </w:rPr>
            </w:pPr>
          </w:p>
        </w:tc>
        <w:tc>
          <w:tcPr>
            <w:tcW w:w="3024" w:type="dxa"/>
          </w:tcPr>
          <w:p w14:paraId="0FC6A853" w14:textId="77777777" w:rsidR="00ED37A7" w:rsidRPr="00585C7F" w:rsidRDefault="00ED37A7">
            <w:pPr>
              <w:rPr>
                <w:rFonts w:asciiTheme="minorHAnsi" w:hAnsiTheme="minorHAnsi" w:cstheme="minorHAnsi"/>
                <w:sz w:val="22"/>
                <w:szCs w:val="22"/>
                <w:highlight w:val="yellow"/>
              </w:rPr>
            </w:pPr>
          </w:p>
        </w:tc>
        <w:tc>
          <w:tcPr>
            <w:tcW w:w="1854" w:type="dxa"/>
          </w:tcPr>
          <w:p w14:paraId="53344122" w14:textId="77777777" w:rsidR="00ED37A7" w:rsidRPr="00585C7F" w:rsidRDefault="00ED37A7">
            <w:pPr>
              <w:rPr>
                <w:rFonts w:asciiTheme="minorHAnsi" w:hAnsiTheme="minorHAnsi" w:cstheme="minorHAnsi"/>
                <w:sz w:val="22"/>
                <w:szCs w:val="22"/>
                <w:highlight w:val="yellow"/>
              </w:rPr>
            </w:pPr>
          </w:p>
        </w:tc>
        <w:tc>
          <w:tcPr>
            <w:tcW w:w="1842" w:type="dxa"/>
            <w:gridSpan w:val="2"/>
          </w:tcPr>
          <w:p w14:paraId="16B38C0C" w14:textId="77777777" w:rsidR="00ED37A7" w:rsidRPr="00585C7F" w:rsidRDefault="00ED37A7">
            <w:pPr>
              <w:rPr>
                <w:rFonts w:asciiTheme="minorHAnsi" w:hAnsiTheme="minorHAnsi" w:cstheme="minorHAnsi"/>
                <w:color w:val="FF0000"/>
                <w:sz w:val="22"/>
                <w:szCs w:val="22"/>
                <w:highlight w:val="yellow"/>
              </w:rPr>
            </w:pPr>
          </w:p>
        </w:tc>
      </w:tr>
      <w:tr w:rsidR="00ED37A7" w:rsidRPr="00585C7F" w14:paraId="67C5A2BE" w14:textId="77777777" w:rsidTr="000F5037">
        <w:trPr>
          <w:trHeight w:hRule="exact" w:val="828"/>
        </w:trPr>
        <w:tc>
          <w:tcPr>
            <w:tcW w:w="7380" w:type="dxa"/>
            <w:gridSpan w:val="5"/>
          </w:tcPr>
          <w:p w14:paraId="6C88C7F0" w14:textId="77777777" w:rsidR="00ED37A7" w:rsidRPr="00585C7F" w:rsidRDefault="00ED37A7" w:rsidP="00635647">
            <w:pPr>
              <w:rPr>
                <w:rFonts w:asciiTheme="minorHAnsi" w:hAnsiTheme="minorHAnsi" w:cstheme="minorHAnsi"/>
                <w:b/>
                <w:bCs/>
                <w:sz w:val="28"/>
                <w:szCs w:val="28"/>
              </w:rPr>
            </w:pPr>
            <w:r w:rsidRPr="0054448B">
              <w:rPr>
                <w:rFonts w:asciiTheme="minorHAnsi" w:hAnsiTheme="minorHAnsi" w:cstheme="minorHAnsi"/>
                <w:b/>
                <w:noProof/>
                <w:sz w:val="28"/>
                <w:szCs w:val="28"/>
              </w:rPr>
              <w:t>Qualitätsentwicklung im Diskurs</w:t>
            </w:r>
          </w:p>
        </w:tc>
        <w:tc>
          <w:tcPr>
            <w:tcW w:w="1842" w:type="dxa"/>
            <w:gridSpan w:val="2"/>
          </w:tcPr>
          <w:p w14:paraId="566B270B" w14:textId="77777777" w:rsidR="00ED37A7" w:rsidRPr="00585C7F" w:rsidRDefault="00ED37A7">
            <w:pPr>
              <w:pStyle w:val="berschrift3"/>
              <w:rPr>
                <w:rFonts w:asciiTheme="minorHAnsi" w:hAnsiTheme="minorHAnsi" w:cstheme="minorHAnsi"/>
                <w:b w:val="0"/>
                <w:bCs w:val="0"/>
                <w:sz w:val="22"/>
                <w:szCs w:val="22"/>
                <w:highlight w:val="yellow"/>
              </w:rPr>
            </w:pPr>
          </w:p>
        </w:tc>
      </w:tr>
      <w:tr w:rsidR="00ED37A7" w:rsidRPr="00585C7F" w14:paraId="3CB0EBE2" w14:textId="77777777" w:rsidTr="000F5037">
        <w:trPr>
          <w:trHeight w:hRule="exact" w:val="425"/>
        </w:trPr>
        <w:tc>
          <w:tcPr>
            <w:tcW w:w="7380" w:type="dxa"/>
            <w:gridSpan w:val="5"/>
            <w:vMerge w:val="restart"/>
            <w:tcMar>
              <w:top w:w="68" w:type="dxa"/>
            </w:tcMar>
          </w:tcPr>
          <w:p w14:paraId="24013362" w14:textId="77777777" w:rsidR="00ED37A7" w:rsidRPr="00585C7F" w:rsidRDefault="00ED37A7" w:rsidP="004D6410">
            <w:pPr>
              <w:pStyle w:val="berschrift4"/>
              <w:rPr>
                <w:rFonts w:asciiTheme="minorHAnsi" w:hAnsiTheme="minorHAnsi" w:cstheme="minorHAnsi"/>
                <w:color w:val="auto"/>
                <w:szCs w:val="24"/>
              </w:rPr>
            </w:pPr>
            <w:r w:rsidRPr="0054448B">
              <w:rPr>
                <w:rFonts w:asciiTheme="minorHAnsi" w:hAnsiTheme="minorHAnsi" w:cstheme="minorHAnsi"/>
                <w:noProof/>
                <w:szCs w:val="24"/>
              </w:rPr>
              <w:t xml:space="preserve">Die Teilnahme an allen Terminen ist verbindlich.  </w:t>
            </w:r>
          </w:p>
        </w:tc>
        <w:tc>
          <w:tcPr>
            <w:tcW w:w="1842" w:type="dxa"/>
            <w:gridSpan w:val="2"/>
            <w:tcMar>
              <w:top w:w="68" w:type="dxa"/>
            </w:tcMar>
          </w:tcPr>
          <w:p w14:paraId="5D1D00B4" w14:textId="77777777" w:rsidR="00ED37A7" w:rsidRPr="00585C7F" w:rsidRDefault="00ED37A7">
            <w:pPr>
              <w:rPr>
                <w:rFonts w:asciiTheme="minorHAnsi" w:hAnsiTheme="minorHAnsi" w:cstheme="minorHAnsi"/>
                <w:highlight w:val="yellow"/>
              </w:rPr>
            </w:pPr>
          </w:p>
        </w:tc>
      </w:tr>
      <w:tr w:rsidR="00ED37A7" w:rsidRPr="00585C7F" w14:paraId="455B8676" w14:textId="77777777" w:rsidTr="000F5037">
        <w:trPr>
          <w:trHeight w:val="142"/>
        </w:trPr>
        <w:tc>
          <w:tcPr>
            <w:tcW w:w="7380" w:type="dxa"/>
            <w:gridSpan w:val="5"/>
            <w:vMerge/>
          </w:tcPr>
          <w:p w14:paraId="6A56058E" w14:textId="77777777" w:rsidR="00ED37A7" w:rsidRPr="00585C7F" w:rsidRDefault="00ED37A7">
            <w:pPr>
              <w:pStyle w:val="Kommentartext"/>
              <w:rPr>
                <w:rFonts w:asciiTheme="minorHAnsi" w:hAnsiTheme="minorHAnsi" w:cstheme="minorHAnsi"/>
                <w:sz w:val="24"/>
                <w:szCs w:val="24"/>
                <w:highlight w:val="yellow"/>
              </w:rPr>
            </w:pPr>
          </w:p>
        </w:tc>
        <w:tc>
          <w:tcPr>
            <w:tcW w:w="1842" w:type="dxa"/>
            <w:gridSpan w:val="2"/>
          </w:tcPr>
          <w:p w14:paraId="01200B3B" w14:textId="77777777" w:rsidR="00ED37A7" w:rsidRPr="00585C7F" w:rsidRDefault="00ED37A7">
            <w:pPr>
              <w:pStyle w:val="Kommentartext"/>
              <w:rPr>
                <w:rFonts w:asciiTheme="minorHAnsi" w:hAnsiTheme="minorHAnsi" w:cstheme="minorHAnsi"/>
                <w:sz w:val="24"/>
                <w:szCs w:val="24"/>
                <w:highlight w:val="yellow"/>
              </w:rPr>
            </w:pPr>
          </w:p>
        </w:tc>
      </w:tr>
      <w:tr w:rsidR="00ED37A7" w:rsidRPr="00585C7F" w14:paraId="27FBB281" w14:textId="77777777" w:rsidTr="000F5037">
        <w:tc>
          <w:tcPr>
            <w:tcW w:w="713" w:type="dxa"/>
            <w:vAlign w:val="bottom"/>
          </w:tcPr>
          <w:p w14:paraId="63424744" w14:textId="77777777" w:rsidR="00ED37A7" w:rsidRPr="00585C7F" w:rsidRDefault="00ED37A7" w:rsidP="00E139B6">
            <w:pPr>
              <w:jc w:val="center"/>
              <w:rPr>
                <w:rFonts w:asciiTheme="minorHAnsi" w:hAnsiTheme="minorHAnsi" w:cstheme="minorHAnsi"/>
                <w:b/>
              </w:rPr>
            </w:pPr>
            <w:r w:rsidRPr="00585C7F">
              <w:rPr>
                <w:rFonts w:asciiTheme="minorHAnsi" w:hAnsiTheme="minorHAnsi" w:cstheme="minorHAnsi"/>
                <w:b/>
              </w:rPr>
              <w:t>Info</w:t>
            </w:r>
          </w:p>
        </w:tc>
        <w:tc>
          <w:tcPr>
            <w:tcW w:w="8509" w:type="dxa"/>
            <w:gridSpan w:val="6"/>
          </w:tcPr>
          <w:p w14:paraId="00B4DE50" w14:textId="77777777" w:rsidR="00ED37A7" w:rsidRDefault="00ED37A7" w:rsidP="00ED37A7">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lang w:val="de-DE"/>
              </w:rPr>
            </w:pPr>
            <w:r>
              <w:rPr>
                <w:lang w:val="de-DE"/>
              </w:rPr>
              <w:t xml:space="preserve">„In diesem praxisbezogenen Seminar haben Sie die Möglichkeit, sich mit </w:t>
            </w:r>
            <w:r>
              <w:rPr>
                <w:i/>
                <w:iCs/>
                <w:lang w:val="de-DE"/>
              </w:rPr>
              <w:t>Qualitätsentwicklung im Diskurs</w:t>
            </w:r>
            <w:r>
              <w:rPr>
                <w:lang w:val="de-DE"/>
              </w:rPr>
              <w:t xml:space="preserve"> - einem erprobten partizipativen Ansatz der Qualitätsentwicklung in Kitas - auseinanderzusetzen. In vier Online-Terminen befassen wir uns gemeinsam mit dem Zusammenwirken von </w:t>
            </w:r>
            <w:proofErr w:type="spellStart"/>
            <w:r>
              <w:rPr>
                <w:lang w:val="de-DE"/>
              </w:rPr>
              <w:t>Konzeptions</w:t>
            </w:r>
            <w:proofErr w:type="spellEnd"/>
            <w:r>
              <w:rPr>
                <w:lang w:val="de-DE"/>
              </w:rPr>
              <w:t xml:space="preserve"> - und Qualitätsentwicklung sowie mit den Nutzungsmöglichkeiten des </w:t>
            </w:r>
            <w:proofErr w:type="spellStart"/>
            <w:r>
              <w:rPr>
                <w:i/>
                <w:iCs/>
                <w:lang w:val="de-DE"/>
              </w:rPr>
              <w:t>QiD</w:t>
            </w:r>
            <w:proofErr w:type="spellEnd"/>
            <w:r>
              <w:rPr>
                <w:lang w:val="de-DE"/>
              </w:rPr>
              <w:t xml:space="preserve">-Ansatzes im Zuge Ihrer Konzeptionsarbeit durch gemeinsames Beobachten, Entwickeln und Handeln. Zwischen den Online-Terminen helfen Ihnen Arbeitsphasen in Ihrer Einrichtung dabei, das Gelernte in Ihrer eigenen Praxis auszuprobieren, um den </w:t>
            </w:r>
            <w:proofErr w:type="spellStart"/>
            <w:proofErr w:type="gramStart"/>
            <w:r>
              <w:rPr>
                <w:lang w:val="de-DE"/>
              </w:rPr>
              <w:t>Teilnehmer:innen</w:t>
            </w:r>
            <w:proofErr w:type="spellEnd"/>
            <w:proofErr w:type="gramEnd"/>
            <w:r>
              <w:rPr>
                <w:lang w:val="de-DE"/>
              </w:rPr>
              <w:t xml:space="preserve"> und uns im anschließenden Termin von Ihren Erfahrungen zu berichten. Sie lernen hierbei u. a. sich zu positionieren, Ziele zu formulieren, umzusetzen und die Entwicklungen sichtbar zu machen. Durch verschiedene Methoden erhalten Sie dabei Anregungen, in all Ihrem Tun die Vielfalt, die Haltungen und die Diskurse in Ihrer Einrichtung zu berücksichtigen. Ziel ist es, Ihnen mithilfe des </w:t>
            </w:r>
            <w:proofErr w:type="spellStart"/>
            <w:r>
              <w:rPr>
                <w:i/>
                <w:iCs/>
                <w:lang w:val="de-DE"/>
              </w:rPr>
              <w:t>QiD</w:t>
            </w:r>
            <w:proofErr w:type="spellEnd"/>
            <w:r>
              <w:rPr>
                <w:lang w:val="de-DE"/>
              </w:rPr>
              <w:t>-Ansatzes Wege aufzuzeigen, wie Sie selbst gewählte Handlungsfelder Ihrer Konzeption im Diskus weiterentwickeln können.“</w:t>
            </w:r>
          </w:p>
          <w:p w14:paraId="35C1580A" w14:textId="77777777" w:rsidR="00ED37A7" w:rsidRDefault="00ED37A7" w:rsidP="00ED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55B3B38" w14:textId="77777777" w:rsidR="00ED37A7" w:rsidRPr="00585C7F" w:rsidRDefault="00ED37A7" w:rsidP="008B6985">
            <w:pPr>
              <w:rPr>
                <w:rFonts w:asciiTheme="minorHAnsi" w:hAnsiTheme="minorHAnsi" w:cstheme="minorHAnsi"/>
              </w:rPr>
            </w:pPr>
          </w:p>
        </w:tc>
      </w:tr>
      <w:tr w:rsidR="00ED37A7" w:rsidRPr="00585C7F" w14:paraId="03765646" w14:textId="77777777" w:rsidTr="000F5037">
        <w:tc>
          <w:tcPr>
            <w:tcW w:w="713" w:type="dxa"/>
            <w:tcMar>
              <w:top w:w="68" w:type="dxa"/>
              <w:bottom w:w="34" w:type="dxa"/>
            </w:tcMar>
          </w:tcPr>
          <w:p w14:paraId="7DFBCC8F" w14:textId="77777777" w:rsidR="00ED37A7" w:rsidRPr="00585C7F" w:rsidRDefault="00ED37A7">
            <w:pPr>
              <w:rPr>
                <w:rFonts w:asciiTheme="minorHAnsi" w:hAnsiTheme="minorHAnsi" w:cstheme="minorHAnsi"/>
              </w:rPr>
            </w:pPr>
          </w:p>
        </w:tc>
        <w:tc>
          <w:tcPr>
            <w:tcW w:w="1767" w:type="dxa"/>
            <w:tcMar>
              <w:top w:w="68" w:type="dxa"/>
              <w:bottom w:w="34" w:type="dxa"/>
            </w:tcMar>
          </w:tcPr>
          <w:p w14:paraId="3FE39803" w14:textId="77777777" w:rsidR="00ED37A7" w:rsidRPr="00585C7F" w:rsidRDefault="00ED37A7">
            <w:pPr>
              <w:rPr>
                <w:rFonts w:asciiTheme="minorHAnsi" w:hAnsiTheme="minorHAnsi" w:cstheme="minorHAnsi"/>
              </w:rPr>
            </w:pPr>
            <w:r w:rsidRPr="00585C7F">
              <w:rPr>
                <w:rFonts w:asciiTheme="minorHAnsi" w:hAnsiTheme="minorHAnsi" w:cstheme="minorHAnsi"/>
              </w:rPr>
              <w:t>Termine</w:t>
            </w:r>
          </w:p>
        </w:tc>
        <w:tc>
          <w:tcPr>
            <w:tcW w:w="6742" w:type="dxa"/>
            <w:gridSpan w:val="5"/>
            <w:tcMar>
              <w:top w:w="68" w:type="dxa"/>
              <w:bottom w:w="34" w:type="dxa"/>
            </w:tcMar>
          </w:tcPr>
          <w:p w14:paraId="194B93EB" w14:textId="77777777" w:rsidR="00ED37A7" w:rsidRPr="00585C7F" w:rsidRDefault="00ED37A7" w:rsidP="005D79F9">
            <w:pPr>
              <w:rPr>
                <w:rFonts w:asciiTheme="minorHAnsi" w:hAnsiTheme="minorHAnsi" w:cstheme="minorHAnsi"/>
              </w:rPr>
            </w:pPr>
            <w:r w:rsidRPr="0054448B">
              <w:rPr>
                <w:rFonts w:asciiTheme="minorHAnsi" w:eastAsia="Calibri" w:hAnsiTheme="minorHAnsi" w:cstheme="minorHAnsi"/>
                <w:noProof/>
              </w:rPr>
              <w:t>14.09.2022</w:t>
            </w:r>
            <w:r w:rsidRPr="00585C7F">
              <w:rPr>
                <w:rFonts w:asciiTheme="minorHAnsi" w:eastAsia="Calibri" w:hAnsiTheme="minorHAnsi" w:cstheme="minorHAnsi"/>
                <w:noProof/>
              </w:rPr>
              <w:t xml:space="preserve">, </w:t>
            </w:r>
            <w:r w:rsidRPr="0054448B">
              <w:rPr>
                <w:rFonts w:asciiTheme="minorHAnsi" w:eastAsia="Calibri" w:hAnsiTheme="minorHAnsi" w:cstheme="minorHAnsi"/>
                <w:noProof/>
              </w:rPr>
              <w:t>12.10.2022</w:t>
            </w:r>
            <w:r w:rsidRPr="00585C7F">
              <w:rPr>
                <w:rFonts w:asciiTheme="minorHAnsi" w:eastAsia="Calibri" w:hAnsiTheme="minorHAnsi" w:cstheme="minorHAnsi"/>
                <w:noProof/>
              </w:rPr>
              <w:t xml:space="preserve">, </w:t>
            </w:r>
            <w:r w:rsidRPr="0054448B">
              <w:rPr>
                <w:rFonts w:asciiTheme="minorHAnsi" w:eastAsia="Calibri" w:hAnsiTheme="minorHAnsi" w:cstheme="minorHAnsi"/>
                <w:noProof/>
              </w:rPr>
              <w:t>09.11.2022</w:t>
            </w:r>
            <w:r w:rsidRPr="00585C7F">
              <w:rPr>
                <w:rFonts w:asciiTheme="minorHAnsi" w:eastAsia="Calibri" w:hAnsiTheme="minorHAnsi" w:cstheme="minorHAnsi"/>
                <w:noProof/>
              </w:rPr>
              <w:t xml:space="preserve">, </w:t>
            </w:r>
            <w:r w:rsidRPr="0054448B">
              <w:rPr>
                <w:rFonts w:asciiTheme="minorHAnsi" w:eastAsia="Calibri" w:hAnsiTheme="minorHAnsi" w:cstheme="minorHAnsi"/>
                <w:noProof/>
              </w:rPr>
              <w:t>07.12.2022</w:t>
            </w:r>
          </w:p>
        </w:tc>
      </w:tr>
      <w:tr w:rsidR="00ED37A7" w:rsidRPr="00585C7F" w14:paraId="74669F8C" w14:textId="77777777" w:rsidTr="000F5037">
        <w:tc>
          <w:tcPr>
            <w:tcW w:w="713" w:type="dxa"/>
          </w:tcPr>
          <w:p w14:paraId="6DD85BDF" w14:textId="77777777" w:rsidR="00ED37A7" w:rsidRPr="00585C7F" w:rsidRDefault="00ED37A7">
            <w:pPr>
              <w:rPr>
                <w:rFonts w:asciiTheme="minorHAnsi" w:hAnsiTheme="minorHAnsi" w:cstheme="minorHAnsi"/>
              </w:rPr>
            </w:pPr>
          </w:p>
        </w:tc>
        <w:tc>
          <w:tcPr>
            <w:tcW w:w="1767" w:type="dxa"/>
          </w:tcPr>
          <w:p w14:paraId="20496CCE" w14:textId="77777777" w:rsidR="00ED37A7" w:rsidRPr="00585C7F" w:rsidRDefault="00ED37A7">
            <w:pPr>
              <w:rPr>
                <w:rFonts w:asciiTheme="minorHAnsi" w:hAnsiTheme="minorHAnsi" w:cstheme="minorHAnsi"/>
              </w:rPr>
            </w:pPr>
          </w:p>
        </w:tc>
        <w:tc>
          <w:tcPr>
            <w:tcW w:w="3046" w:type="dxa"/>
            <w:gridSpan w:val="2"/>
          </w:tcPr>
          <w:p w14:paraId="3BDFD8CD" w14:textId="77777777" w:rsidR="00ED37A7" w:rsidRPr="00585C7F" w:rsidRDefault="00ED37A7">
            <w:pPr>
              <w:rPr>
                <w:rFonts w:asciiTheme="minorHAnsi" w:hAnsiTheme="minorHAnsi" w:cstheme="minorHAnsi"/>
              </w:rPr>
            </w:pPr>
          </w:p>
        </w:tc>
        <w:tc>
          <w:tcPr>
            <w:tcW w:w="1854" w:type="dxa"/>
          </w:tcPr>
          <w:p w14:paraId="158D12A2" w14:textId="77777777" w:rsidR="00ED37A7" w:rsidRPr="00585C7F" w:rsidRDefault="00ED37A7">
            <w:pPr>
              <w:rPr>
                <w:rFonts w:asciiTheme="minorHAnsi" w:hAnsiTheme="minorHAnsi" w:cstheme="minorHAnsi"/>
              </w:rPr>
            </w:pPr>
          </w:p>
        </w:tc>
        <w:tc>
          <w:tcPr>
            <w:tcW w:w="1842" w:type="dxa"/>
            <w:gridSpan w:val="2"/>
          </w:tcPr>
          <w:p w14:paraId="60108261" w14:textId="77777777" w:rsidR="00ED37A7" w:rsidRPr="00585C7F" w:rsidRDefault="00ED37A7">
            <w:pPr>
              <w:rPr>
                <w:rFonts w:asciiTheme="minorHAnsi" w:hAnsiTheme="minorHAnsi" w:cstheme="minorHAnsi"/>
              </w:rPr>
            </w:pPr>
          </w:p>
        </w:tc>
      </w:tr>
      <w:tr w:rsidR="00ED37A7" w:rsidRPr="00585C7F" w14:paraId="46CFC518" w14:textId="77777777" w:rsidTr="00BF3705">
        <w:tc>
          <w:tcPr>
            <w:tcW w:w="713" w:type="dxa"/>
          </w:tcPr>
          <w:p w14:paraId="2003B5AC" w14:textId="77777777" w:rsidR="00ED37A7" w:rsidRPr="00585C7F" w:rsidRDefault="00ED37A7">
            <w:pPr>
              <w:rPr>
                <w:rFonts w:asciiTheme="minorHAnsi" w:hAnsiTheme="minorHAnsi" w:cstheme="minorHAnsi"/>
              </w:rPr>
            </w:pPr>
          </w:p>
        </w:tc>
        <w:tc>
          <w:tcPr>
            <w:tcW w:w="1767" w:type="dxa"/>
          </w:tcPr>
          <w:p w14:paraId="495D4C0B" w14:textId="77777777" w:rsidR="00ED37A7" w:rsidRPr="00585C7F" w:rsidRDefault="00ED37A7" w:rsidP="005F27B3">
            <w:pPr>
              <w:rPr>
                <w:rFonts w:asciiTheme="minorHAnsi" w:hAnsiTheme="minorHAnsi" w:cstheme="minorHAnsi"/>
              </w:rPr>
            </w:pPr>
            <w:r w:rsidRPr="00585C7F">
              <w:rPr>
                <w:rFonts w:asciiTheme="minorHAnsi" w:hAnsiTheme="minorHAnsi" w:cstheme="minorHAnsi"/>
              </w:rPr>
              <w:t>Zielgruppe</w:t>
            </w:r>
          </w:p>
        </w:tc>
        <w:tc>
          <w:tcPr>
            <w:tcW w:w="6742" w:type="dxa"/>
            <w:gridSpan w:val="5"/>
          </w:tcPr>
          <w:p w14:paraId="1B3B238E" w14:textId="77777777" w:rsidR="00ED37A7" w:rsidRPr="00585C7F" w:rsidRDefault="00ED37A7" w:rsidP="00635647">
            <w:pPr>
              <w:rPr>
                <w:rFonts w:asciiTheme="minorHAnsi" w:hAnsiTheme="minorHAnsi" w:cstheme="minorHAnsi"/>
              </w:rPr>
            </w:pPr>
            <w:r w:rsidRPr="0054448B">
              <w:rPr>
                <w:rFonts w:asciiTheme="minorHAnsi" w:hAnsiTheme="minorHAnsi" w:cstheme="minorHAnsi"/>
                <w:noProof/>
              </w:rPr>
              <w:t>Leitungen von Kindertageseinrichtungen gern im Tandem mit einer Fachkraft, Fachberatungen von Kindertageseinrichtungen</w:t>
            </w:r>
          </w:p>
        </w:tc>
      </w:tr>
      <w:tr w:rsidR="00ED37A7" w:rsidRPr="00585C7F" w14:paraId="5E1ECD7C" w14:textId="77777777" w:rsidTr="00BF3705">
        <w:tc>
          <w:tcPr>
            <w:tcW w:w="713" w:type="dxa"/>
          </w:tcPr>
          <w:p w14:paraId="2BC900A3" w14:textId="77777777" w:rsidR="00ED37A7" w:rsidRPr="00585C7F" w:rsidRDefault="00ED37A7">
            <w:pPr>
              <w:rPr>
                <w:rFonts w:asciiTheme="minorHAnsi" w:hAnsiTheme="minorHAnsi" w:cstheme="minorHAnsi"/>
              </w:rPr>
            </w:pPr>
          </w:p>
        </w:tc>
        <w:tc>
          <w:tcPr>
            <w:tcW w:w="1767" w:type="dxa"/>
          </w:tcPr>
          <w:p w14:paraId="592A3BAA" w14:textId="77777777" w:rsidR="00ED37A7" w:rsidRPr="00585C7F" w:rsidRDefault="00ED37A7" w:rsidP="00014936">
            <w:pPr>
              <w:rPr>
                <w:rFonts w:asciiTheme="minorHAnsi" w:hAnsiTheme="minorHAnsi" w:cstheme="minorHAnsi"/>
              </w:rPr>
            </w:pPr>
            <w:r w:rsidRPr="00585C7F">
              <w:rPr>
                <w:rFonts w:asciiTheme="minorHAnsi" w:hAnsiTheme="minorHAnsi" w:cstheme="minorHAnsi"/>
              </w:rPr>
              <w:t>Teilnahmezahl</w:t>
            </w:r>
          </w:p>
        </w:tc>
        <w:tc>
          <w:tcPr>
            <w:tcW w:w="6742" w:type="dxa"/>
            <w:gridSpan w:val="5"/>
          </w:tcPr>
          <w:p w14:paraId="443FC96A" w14:textId="77777777" w:rsidR="00ED37A7" w:rsidRPr="00585C7F" w:rsidRDefault="00ED37A7">
            <w:pPr>
              <w:rPr>
                <w:rFonts w:asciiTheme="minorHAnsi" w:hAnsiTheme="minorHAnsi" w:cstheme="minorHAnsi"/>
              </w:rPr>
            </w:pPr>
            <w:r w:rsidRPr="00585C7F">
              <w:rPr>
                <w:rFonts w:asciiTheme="minorHAnsi" w:hAnsiTheme="minorHAnsi" w:cstheme="minorHAnsi"/>
                <w:noProof/>
              </w:rPr>
              <w:t xml:space="preserve">Maximal </w:t>
            </w:r>
            <w:r w:rsidRPr="0054448B">
              <w:rPr>
                <w:rFonts w:asciiTheme="minorHAnsi" w:hAnsiTheme="minorHAnsi" w:cstheme="minorHAnsi"/>
                <w:noProof/>
              </w:rPr>
              <w:t>12</w:t>
            </w:r>
          </w:p>
        </w:tc>
      </w:tr>
      <w:tr w:rsidR="00ED37A7" w:rsidRPr="00585C7F" w14:paraId="38A34123" w14:textId="77777777" w:rsidTr="00BF3705">
        <w:tc>
          <w:tcPr>
            <w:tcW w:w="713" w:type="dxa"/>
          </w:tcPr>
          <w:p w14:paraId="5EBDF00D" w14:textId="77777777" w:rsidR="00ED37A7" w:rsidRPr="00585C7F" w:rsidRDefault="00ED37A7">
            <w:pPr>
              <w:rPr>
                <w:rFonts w:asciiTheme="minorHAnsi" w:hAnsiTheme="minorHAnsi" w:cstheme="minorHAnsi"/>
              </w:rPr>
            </w:pPr>
          </w:p>
        </w:tc>
        <w:tc>
          <w:tcPr>
            <w:tcW w:w="1767" w:type="dxa"/>
          </w:tcPr>
          <w:p w14:paraId="37AF130A" w14:textId="77777777" w:rsidR="00ED37A7" w:rsidRPr="00585C7F" w:rsidRDefault="00ED37A7" w:rsidP="00E62D61">
            <w:pPr>
              <w:rPr>
                <w:rFonts w:asciiTheme="minorHAnsi" w:hAnsiTheme="minorHAnsi" w:cstheme="minorHAnsi"/>
              </w:rPr>
            </w:pPr>
            <w:r>
              <w:rPr>
                <w:rFonts w:asciiTheme="minorHAnsi" w:hAnsiTheme="minorHAnsi" w:cstheme="minorHAnsi"/>
              </w:rPr>
              <w:t>Dozent/innen</w:t>
            </w:r>
          </w:p>
        </w:tc>
        <w:tc>
          <w:tcPr>
            <w:tcW w:w="6742" w:type="dxa"/>
            <w:gridSpan w:val="5"/>
          </w:tcPr>
          <w:p w14:paraId="527A4B30" w14:textId="77777777" w:rsidR="00ED37A7" w:rsidRPr="00585C7F" w:rsidRDefault="00FB1892" w:rsidP="009217A2">
            <w:pPr>
              <w:rPr>
                <w:rFonts w:asciiTheme="minorHAnsi" w:hAnsiTheme="minorHAnsi" w:cstheme="minorHAnsi"/>
              </w:rPr>
            </w:pPr>
            <w:r>
              <w:rPr>
                <w:rFonts w:asciiTheme="minorHAnsi" w:hAnsiTheme="minorHAnsi" w:cstheme="minorHAnsi"/>
                <w:noProof/>
              </w:rPr>
              <w:t xml:space="preserve">Dr. </w:t>
            </w:r>
            <w:r w:rsidR="00ED37A7" w:rsidRPr="0054448B">
              <w:rPr>
                <w:rFonts w:asciiTheme="minorHAnsi" w:hAnsiTheme="minorHAnsi" w:cstheme="minorHAnsi"/>
                <w:noProof/>
              </w:rPr>
              <w:t>Andy Schieler, Lara Schindler,</w:t>
            </w:r>
            <w:r>
              <w:rPr>
                <w:rFonts w:asciiTheme="minorHAnsi" w:hAnsiTheme="minorHAnsi" w:cstheme="minorHAnsi"/>
                <w:noProof/>
              </w:rPr>
              <w:t xml:space="preserve"> Dr. </w:t>
            </w:r>
            <w:r w:rsidR="00ED37A7" w:rsidRPr="0054448B">
              <w:rPr>
                <w:rFonts w:asciiTheme="minorHAnsi" w:hAnsiTheme="minorHAnsi" w:cstheme="minorHAnsi"/>
                <w:noProof/>
              </w:rPr>
              <w:t>Marina Swat</w:t>
            </w:r>
          </w:p>
        </w:tc>
      </w:tr>
      <w:tr w:rsidR="00ED37A7" w:rsidRPr="00585C7F" w14:paraId="7C3FE0A4" w14:textId="77777777" w:rsidTr="00BF3705">
        <w:tc>
          <w:tcPr>
            <w:tcW w:w="713" w:type="dxa"/>
          </w:tcPr>
          <w:p w14:paraId="6A06A73E" w14:textId="77777777" w:rsidR="00ED37A7" w:rsidRPr="00585C7F" w:rsidRDefault="00ED37A7">
            <w:pPr>
              <w:rPr>
                <w:rFonts w:asciiTheme="minorHAnsi" w:hAnsiTheme="minorHAnsi" w:cstheme="minorHAnsi"/>
              </w:rPr>
            </w:pPr>
          </w:p>
        </w:tc>
        <w:tc>
          <w:tcPr>
            <w:tcW w:w="1767" w:type="dxa"/>
          </w:tcPr>
          <w:p w14:paraId="1C4AD2F6" w14:textId="77777777" w:rsidR="00ED37A7" w:rsidRPr="00585C7F" w:rsidRDefault="00ED37A7">
            <w:pPr>
              <w:rPr>
                <w:rFonts w:asciiTheme="minorHAnsi" w:hAnsiTheme="minorHAnsi" w:cstheme="minorHAnsi"/>
              </w:rPr>
            </w:pPr>
            <w:r w:rsidRPr="00585C7F">
              <w:rPr>
                <w:rFonts w:asciiTheme="minorHAnsi" w:hAnsiTheme="minorHAnsi" w:cstheme="minorHAnsi"/>
              </w:rPr>
              <w:t>Verantwortlich</w:t>
            </w:r>
          </w:p>
        </w:tc>
        <w:tc>
          <w:tcPr>
            <w:tcW w:w="6742" w:type="dxa"/>
            <w:gridSpan w:val="5"/>
          </w:tcPr>
          <w:p w14:paraId="7D8BEE3F" w14:textId="77777777" w:rsidR="00ED37A7" w:rsidRPr="00585C7F" w:rsidRDefault="00ED37A7" w:rsidP="00D60B6A">
            <w:pPr>
              <w:rPr>
                <w:rFonts w:asciiTheme="minorHAnsi" w:hAnsiTheme="minorHAnsi" w:cstheme="minorHAnsi"/>
              </w:rPr>
            </w:pPr>
            <w:r w:rsidRPr="0054448B">
              <w:rPr>
                <w:rFonts w:asciiTheme="minorHAnsi" w:hAnsiTheme="minorHAnsi" w:cstheme="minorHAnsi"/>
                <w:noProof/>
              </w:rPr>
              <w:t>Prof. Dr. Karin Garske</w:t>
            </w:r>
          </w:p>
        </w:tc>
      </w:tr>
      <w:tr w:rsidR="00ED37A7" w:rsidRPr="00585C7F" w14:paraId="146499D7" w14:textId="77777777" w:rsidTr="00BF3705">
        <w:tc>
          <w:tcPr>
            <w:tcW w:w="713" w:type="dxa"/>
          </w:tcPr>
          <w:p w14:paraId="3999FA3A" w14:textId="77777777" w:rsidR="00ED37A7" w:rsidRPr="00585C7F" w:rsidRDefault="00ED37A7">
            <w:pPr>
              <w:rPr>
                <w:rFonts w:asciiTheme="minorHAnsi" w:hAnsiTheme="minorHAnsi" w:cstheme="minorHAnsi"/>
              </w:rPr>
            </w:pPr>
          </w:p>
        </w:tc>
        <w:tc>
          <w:tcPr>
            <w:tcW w:w="1767" w:type="dxa"/>
          </w:tcPr>
          <w:p w14:paraId="63214647" w14:textId="77777777" w:rsidR="00ED37A7" w:rsidRPr="00585C7F" w:rsidRDefault="00ED37A7">
            <w:pPr>
              <w:rPr>
                <w:rFonts w:asciiTheme="minorHAnsi" w:hAnsiTheme="minorHAnsi" w:cstheme="minorHAnsi"/>
              </w:rPr>
            </w:pPr>
            <w:r w:rsidRPr="00585C7F">
              <w:rPr>
                <w:rFonts w:asciiTheme="minorHAnsi" w:hAnsiTheme="minorHAnsi" w:cstheme="minorHAnsi"/>
              </w:rPr>
              <w:t>Ort</w:t>
            </w:r>
          </w:p>
        </w:tc>
        <w:tc>
          <w:tcPr>
            <w:tcW w:w="6742" w:type="dxa"/>
            <w:gridSpan w:val="5"/>
          </w:tcPr>
          <w:p w14:paraId="0E920F60" w14:textId="77777777" w:rsidR="00ED37A7" w:rsidRPr="00585C7F" w:rsidRDefault="00ED37A7" w:rsidP="00171842">
            <w:pPr>
              <w:rPr>
                <w:rFonts w:asciiTheme="minorHAnsi" w:hAnsiTheme="minorHAnsi" w:cstheme="minorHAnsi"/>
              </w:rPr>
            </w:pPr>
            <w:r w:rsidRPr="0054448B">
              <w:rPr>
                <w:rFonts w:asciiTheme="minorHAnsi" w:hAnsiTheme="minorHAnsi" w:cstheme="minorHAnsi"/>
                <w:noProof/>
              </w:rPr>
              <w:t>Online</w:t>
            </w:r>
          </w:p>
        </w:tc>
      </w:tr>
      <w:tr w:rsidR="00ED37A7" w:rsidRPr="00585C7F" w14:paraId="34279C3A" w14:textId="77777777" w:rsidTr="00BF3705">
        <w:tc>
          <w:tcPr>
            <w:tcW w:w="713" w:type="dxa"/>
          </w:tcPr>
          <w:p w14:paraId="726E76EA" w14:textId="77777777" w:rsidR="00ED37A7" w:rsidRPr="00585C7F" w:rsidRDefault="00ED37A7">
            <w:pPr>
              <w:rPr>
                <w:rFonts w:asciiTheme="minorHAnsi" w:hAnsiTheme="minorHAnsi" w:cstheme="minorHAnsi"/>
              </w:rPr>
            </w:pPr>
          </w:p>
        </w:tc>
        <w:tc>
          <w:tcPr>
            <w:tcW w:w="1767" w:type="dxa"/>
          </w:tcPr>
          <w:p w14:paraId="12D4D67D" w14:textId="77777777" w:rsidR="00ED37A7" w:rsidRPr="00585C7F" w:rsidRDefault="00ED37A7">
            <w:pPr>
              <w:rPr>
                <w:rFonts w:asciiTheme="minorHAnsi" w:hAnsiTheme="minorHAnsi" w:cstheme="minorHAnsi"/>
              </w:rPr>
            </w:pPr>
            <w:r w:rsidRPr="00585C7F">
              <w:rPr>
                <w:rFonts w:asciiTheme="minorHAnsi" w:hAnsiTheme="minorHAnsi" w:cstheme="minorHAnsi"/>
              </w:rPr>
              <w:t>Zeit</w:t>
            </w:r>
          </w:p>
        </w:tc>
        <w:tc>
          <w:tcPr>
            <w:tcW w:w="6742" w:type="dxa"/>
            <w:gridSpan w:val="5"/>
          </w:tcPr>
          <w:p w14:paraId="0A35270C" w14:textId="77777777" w:rsidR="00ED37A7" w:rsidRPr="00585C7F" w:rsidRDefault="00ED37A7" w:rsidP="00171842">
            <w:pPr>
              <w:rPr>
                <w:rFonts w:asciiTheme="minorHAnsi" w:hAnsiTheme="minorHAnsi" w:cstheme="minorHAnsi"/>
              </w:rPr>
            </w:pPr>
            <w:r w:rsidRPr="0054448B">
              <w:rPr>
                <w:rFonts w:asciiTheme="minorHAnsi" w:hAnsiTheme="minorHAnsi" w:cstheme="minorHAnsi"/>
                <w:noProof/>
              </w:rPr>
              <w:t xml:space="preserve">Ganztägig, die genaue Zeit entnehmen Sie bitte Ihrem Zusageschreiben. </w:t>
            </w:r>
          </w:p>
        </w:tc>
      </w:tr>
      <w:tr w:rsidR="00ED37A7" w:rsidRPr="00585C7F" w14:paraId="73B49431" w14:textId="77777777" w:rsidTr="00BF3705">
        <w:tc>
          <w:tcPr>
            <w:tcW w:w="713" w:type="dxa"/>
          </w:tcPr>
          <w:p w14:paraId="6EA11EA1" w14:textId="77777777" w:rsidR="00ED37A7" w:rsidRPr="00585C7F" w:rsidRDefault="00ED37A7">
            <w:pPr>
              <w:rPr>
                <w:rFonts w:asciiTheme="minorHAnsi" w:hAnsiTheme="minorHAnsi" w:cstheme="minorHAnsi"/>
              </w:rPr>
            </w:pPr>
          </w:p>
        </w:tc>
        <w:tc>
          <w:tcPr>
            <w:tcW w:w="1767" w:type="dxa"/>
          </w:tcPr>
          <w:p w14:paraId="36210438" w14:textId="77777777" w:rsidR="00ED37A7" w:rsidRPr="00585C7F" w:rsidRDefault="00ED37A7">
            <w:pPr>
              <w:rPr>
                <w:rFonts w:asciiTheme="minorHAnsi" w:hAnsiTheme="minorHAnsi" w:cstheme="minorHAnsi"/>
              </w:rPr>
            </w:pPr>
            <w:r w:rsidRPr="00585C7F">
              <w:rPr>
                <w:rFonts w:asciiTheme="minorHAnsi" w:hAnsiTheme="minorHAnsi" w:cstheme="minorHAnsi"/>
              </w:rPr>
              <w:t>Anmeldung</w:t>
            </w:r>
          </w:p>
        </w:tc>
        <w:tc>
          <w:tcPr>
            <w:tcW w:w="6742" w:type="dxa"/>
            <w:gridSpan w:val="5"/>
          </w:tcPr>
          <w:p w14:paraId="2BABAA64" w14:textId="77777777" w:rsidR="00ED37A7" w:rsidRPr="00585C7F" w:rsidRDefault="00ED37A7" w:rsidP="005F27B3">
            <w:pPr>
              <w:rPr>
                <w:rFonts w:asciiTheme="minorHAnsi" w:hAnsiTheme="minorHAnsi" w:cstheme="minorHAnsi"/>
              </w:rPr>
            </w:pPr>
            <w:r w:rsidRPr="0054448B">
              <w:rPr>
                <w:rFonts w:asciiTheme="minorHAnsi" w:hAnsiTheme="minorHAnsi" w:cstheme="minorHAnsi"/>
                <w:noProof/>
              </w:rPr>
              <w:t xml:space="preserve">Bitte beachten Sie die Teilnahmebedingungen ab Seite </w:t>
            </w:r>
          </w:p>
        </w:tc>
      </w:tr>
      <w:tr w:rsidR="00ED37A7" w:rsidRPr="00585C7F" w14:paraId="71DA8A01" w14:textId="77777777" w:rsidTr="00BF3705">
        <w:tc>
          <w:tcPr>
            <w:tcW w:w="713" w:type="dxa"/>
          </w:tcPr>
          <w:p w14:paraId="71A62225" w14:textId="77777777" w:rsidR="00ED37A7" w:rsidRPr="00585C7F" w:rsidRDefault="00ED37A7">
            <w:pPr>
              <w:rPr>
                <w:rFonts w:asciiTheme="minorHAnsi" w:hAnsiTheme="minorHAnsi" w:cstheme="minorHAnsi"/>
              </w:rPr>
            </w:pPr>
          </w:p>
        </w:tc>
        <w:tc>
          <w:tcPr>
            <w:tcW w:w="1767" w:type="dxa"/>
          </w:tcPr>
          <w:p w14:paraId="0D78D982" w14:textId="77777777" w:rsidR="00ED37A7" w:rsidRPr="00585C7F" w:rsidRDefault="00ED37A7" w:rsidP="00A6273E">
            <w:pPr>
              <w:rPr>
                <w:rFonts w:asciiTheme="minorHAnsi" w:hAnsiTheme="minorHAnsi" w:cstheme="minorHAnsi"/>
              </w:rPr>
            </w:pPr>
            <w:r w:rsidRPr="00585C7F">
              <w:rPr>
                <w:rFonts w:asciiTheme="minorHAnsi" w:hAnsiTheme="minorHAnsi" w:cstheme="minorHAnsi"/>
              </w:rPr>
              <w:t>Anmelde</w:t>
            </w:r>
            <w:r>
              <w:rPr>
                <w:rFonts w:asciiTheme="minorHAnsi" w:hAnsiTheme="minorHAnsi" w:cstheme="minorHAnsi"/>
              </w:rPr>
              <w:t>n bis</w:t>
            </w:r>
          </w:p>
        </w:tc>
        <w:tc>
          <w:tcPr>
            <w:tcW w:w="6742" w:type="dxa"/>
            <w:gridSpan w:val="5"/>
          </w:tcPr>
          <w:p w14:paraId="703D11A3" w14:textId="77777777" w:rsidR="00ED37A7" w:rsidRPr="00585C7F" w:rsidRDefault="00ED37A7" w:rsidP="00FE6FE2">
            <w:pPr>
              <w:rPr>
                <w:rFonts w:asciiTheme="minorHAnsi" w:hAnsiTheme="minorHAnsi" w:cstheme="minorHAnsi"/>
              </w:rPr>
            </w:pPr>
            <w:r w:rsidRPr="0054448B">
              <w:rPr>
                <w:rFonts w:asciiTheme="minorHAnsi" w:hAnsiTheme="minorHAnsi" w:cstheme="minorHAnsi"/>
                <w:noProof/>
              </w:rPr>
              <w:t>24.08.2022</w:t>
            </w:r>
          </w:p>
        </w:tc>
      </w:tr>
    </w:tbl>
    <w:p w14:paraId="67ED48DD" w14:textId="77777777" w:rsidR="00ED37A7" w:rsidRDefault="00ED37A7">
      <w:pPr>
        <w:rPr>
          <w:rFonts w:asciiTheme="minorHAnsi" w:hAnsiTheme="minorHAnsi" w:cstheme="minorHAnsi"/>
          <w:sz w:val="22"/>
          <w:szCs w:val="22"/>
        </w:rPr>
        <w:sectPr w:rsidR="00ED37A7" w:rsidSect="00ED37A7">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567" w:left="1418" w:header="709" w:footer="709" w:gutter="0"/>
          <w:pgNumType w:start="1"/>
          <w:cols w:space="708"/>
          <w:docGrid w:linePitch="360"/>
        </w:sectPr>
      </w:pPr>
    </w:p>
    <w:p w14:paraId="151133E8" w14:textId="77777777" w:rsidR="00ED37A7" w:rsidRPr="00585C7F" w:rsidRDefault="00ED37A7">
      <w:pPr>
        <w:rPr>
          <w:rFonts w:asciiTheme="minorHAnsi" w:hAnsiTheme="minorHAnsi" w:cstheme="minorHAnsi"/>
          <w:sz w:val="22"/>
          <w:szCs w:val="22"/>
        </w:rPr>
      </w:pPr>
    </w:p>
    <w:sectPr w:rsidR="00ED37A7" w:rsidRPr="00585C7F" w:rsidSect="00ED37A7">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F969" w14:textId="77777777" w:rsidR="00995563" w:rsidRDefault="00995563">
      <w:r>
        <w:separator/>
      </w:r>
    </w:p>
  </w:endnote>
  <w:endnote w:type="continuationSeparator" w:id="0">
    <w:p w14:paraId="08153D60" w14:textId="77777777" w:rsidR="00995563" w:rsidRDefault="0099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nBJS Norm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1C89" w14:textId="77777777" w:rsidR="00ED37A7" w:rsidRDefault="00ED37A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81D76C1" w14:textId="77777777" w:rsidR="00ED37A7" w:rsidRDefault="00ED37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BFB5" w14:textId="77777777" w:rsidR="00ED37A7" w:rsidRDefault="00ED37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AD60" w14:textId="77777777" w:rsidR="00ED37A7" w:rsidRDefault="00ED37A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3054" w14:textId="77777777" w:rsidR="00032137" w:rsidRDefault="0003213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9DAE380" w14:textId="77777777" w:rsidR="00032137" w:rsidRDefault="00032137">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42BB" w14:textId="77777777" w:rsidR="00C91484" w:rsidRDefault="00C91484">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679F" w14:textId="77777777" w:rsidR="00C91484" w:rsidRDefault="00C914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8C65" w14:textId="77777777" w:rsidR="00995563" w:rsidRDefault="00995563">
      <w:r>
        <w:separator/>
      </w:r>
    </w:p>
  </w:footnote>
  <w:footnote w:type="continuationSeparator" w:id="0">
    <w:p w14:paraId="59803C17" w14:textId="77777777" w:rsidR="00995563" w:rsidRDefault="0099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54EF" w14:textId="77777777" w:rsidR="00ED37A7" w:rsidRDefault="00ED37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CF9A" w14:textId="77777777" w:rsidR="00ED37A7" w:rsidRDefault="00ED37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1784" w14:textId="77777777" w:rsidR="00ED37A7" w:rsidRDefault="00ED37A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AB31" w14:textId="77777777" w:rsidR="00C91484" w:rsidRDefault="00C9148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6907" w14:textId="77777777" w:rsidR="00C91484" w:rsidRDefault="00C9148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6B7C" w14:textId="77777777" w:rsidR="00C91484" w:rsidRDefault="00C914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2"/>
    <w:multiLevelType w:val="singleLevel"/>
    <w:tmpl w:val="9928129A"/>
    <w:lvl w:ilvl="0">
      <w:start w:val="1"/>
      <w:numFmt w:val="bullet"/>
      <w:lvlText w:val=""/>
      <w:lvlJc w:val="left"/>
      <w:pPr>
        <w:tabs>
          <w:tab w:val="num" w:pos="926"/>
        </w:tabs>
        <w:ind w:left="926" w:hanging="360"/>
      </w:pPr>
      <w:rPr>
        <w:rFonts w:ascii="Symbol" w:hAnsi="Symbol" w:hint="default"/>
      </w:rPr>
    </w:lvl>
  </w:abstractNum>
  <w:abstractNum w:abstractNumId="1" w15:restartNumberingAfterBreak="1">
    <w:nsid w:val="FFFFFF89"/>
    <w:multiLevelType w:val="singleLevel"/>
    <w:tmpl w:val="79C6176C"/>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00EB580E"/>
    <w:multiLevelType w:val="hybridMultilevel"/>
    <w:tmpl w:val="C630C8FE"/>
    <w:lvl w:ilvl="0" w:tplc="5964233E">
      <w:start w:val="1"/>
      <w:numFmt w:val="bullet"/>
      <w:pStyle w:val="Aufzhlungszeichen"/>
      <w:lvlText w:val=""/>
      <w:lvlJc w:val="left"/>
      <w:pPr>
        <w:tabs>
          <w:tab w:val="num" w:pos="284"/>
        </w:tabs>
        <w:ind w:left="284" w:hanging="284"/>
      </w:pPr>
      <w:rPr>
        <w:rFonts w:ascii="Wingdings" w:hAnsi="Wingdings" w:hint="default"/>
        <w:b w:val="0"/>
        <w:i w:val="0"/>
        <w:caps w:val="0"/>
        <w:strike w:val="0"/>
        <w:dstrike w:val="0"/>
        <w:vanish w:val="0"/>
        <w:color w:val="333333"/>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1263C39"/>
    <w:multiLevelType w:val="multilevel"/>
    <w:tmpl w:val="C8143502"/>
    <w:lvl w:ilvl="0">
      <w:start w:val="1"/>
      <w:numFmt w:val="bullet"/>
      <w:lvlText w:val=""/>
      <w:lvlJc w:val="left"/>
      <w:pPr>
        <w:tabs>
          <w:tab w:val="num" w:pos="284"/>
        </w:tabs>
        <w:ind w:left="284" w:hanging="284"/>
      </w:pPr>
      <w:rPr>
        <w:rFonts w:ascii="Symbol" w:hAnsi="Symbol" w:hint="default"/>
        <w:b w:val="0"/>
        <w:i w:val="0"/>
        <w:caps w:val="0"/>
        <w:strike w:val="0"/>
        <w:dstrike w:val="0"/>
        <w:vanish w:val="0"/>
        <w:color w:val="81FF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0E9B0669"/>
    <w:multiLevelType w:val="multilevel"/>
    <w:tmpl w:val="4CDA95C2"/>
    <w:lvl w:ilvl="0">
      <w:start w:val="1"/>
      <w:numFmt w:val="bullet"/>
      <w:lvlText w:val=""/>
      <w:lvlJc w:val="left"/>
      <w:pPr>
        <w:tabs>
          <w:tab w:val="num" w:pos="425"/>
        </w:tabs>
        <w:ind w:left="425" w:hanging="425"/>
      </w:pPr>
      <w:rPr>
        <w:rFonts w:ascii="Wingdings" w:hAnsi="Wingdings" w:hint="default"/>
        <w:b w:val="0"/>
        <w:i w:val="0"/>
        <w:caps w:val="0"/>
        <w:strike w:val="0"/>
        <w:dstrike w:val="0"/>
        <w:vanish w:val="0"/>
        <w:color w:val="81FF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2062932"/>
    <w:multiLevelType w:val="hybridMultilevel"/>
    <w:tmpl w:val="BAB2D464"/>
    <w:lvl w:ilvl="0" w:tplc="B25663E4">
      <w:start w:val="1"/>
      <w:numFmt w:val="bullet"/>
      <w:lvlText w:val=""/>
      <w:lvlJc w:val="left"/>
      <w:pPr>
        <w:tabs>
          <w:tab w:val="num" w:pos="284"/>
        </w:tabs>
        <w:ind w:left="284" w:hanging="284"/>
      </w:pPr>
      <w:rPr>
        <w:rFonts w:ascii="Symbol" w:hAnsi="Symbol" w:hint="default"/>
        <w:b w:val="0"/>
        <w:i w:val="0"/>
        <w:caps w:val="0"/>
        <w:strike w:val="0"/>
        <w:dstrike w:val="0"/>
        <w:vanish w:val="0"/>
        <w:color w:val="81FF00"/>
        <w:sz w:val="24"/>
        <w:u w:color="333333"/>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8852AC8"/>
    <w:multiLevelType w:val="hybridMultilevel"/>
    <w:tmpl w:val="0B04DFCA"/>
    <w:lvl w:ilvl="0" w:tplc="57EE133C">
      <w:start w:val="1"/>
      <w:numFmt w:val="bullet"/>
      <w:lvlText w:val=""/>
      <w:lvlJc w:val="left"/>
      <w:pPr>
        <w:tabs>
          <w:tab w:val="num" w:pos="284"/>
        </w:tabs>
        <w:ind w:left="284" w:hanging="284"/>
      </w:pPr>
      <w:rPr>
        <w:rFonts w:ascii="Symbol" w:hAnsi="Symbol" w:hint="default"/>
        <w:b w:val="0"/>
        <w:i w:val="0"/>
        <w:caps w:val="0"/>
        <w:strike w:val="0"/>
        <w:dstrike w:val="0"/>
        <w:vanish w:val="0"/>
        <w:color w:val="81FF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FAB0188"/>
    <w:multiLevelType w:val="hybridMultilevel"/>
    <w:tmpl w:val="B978C30C"/>
    <w:lvl w:ilvl="0" w:tplc="905C9514">
      <w:start w:val="1"/>
      <w:numFmt w:val="bullet"/>
      <w:lvlText w:val=""/>
      <w:lvlJc w:val="left"/>
      <w:pPr>
        <w:tabs>
          <w:tab w:val="num" w:pos="720"/>
        </w:tabs>
        <w:ind w:left="700" w:hanging="34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1">
    <w:nsid w:val="372419E3"/>
    <w:multiLevelType w:val="hybridMultilevel"/>
    <w:tmpl w:val="176861BE"/>
    <w:lvl w:ilvl="0" w:tplc="96E6A528">
      <w:start w:val="1"/>
      <w:numFmt w:val="bullet"/>
      <w:lvlText w:val=""/>
      <w:lvlJc w:val="left"/>
      <w:pPr>
        <w:tabs>
          <w:tab w:val="num" w:pos="284"/>
        </w:tabs>
        <w:ind w:left="284" w:hanging="284"/>
      </w:pPr>
      <w:rPr>
        <w:rFonts w:ascii="Symbol" w:hAnsi="Symbol" w:hint="default"/>
        <w:b w:val="0"/>
        <w:i w:val="0"/>
        <w:caps w:val="0"/>
        <w:strike w:val="0"/>
        <w:dstrike w:val="0"/>
        <w:vanish w:val="0"/>
        <w:color w:val="81FF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4D1E389F"/>
    <w:multiLevelType w:val="hybridMultilevel"/>
    <w:tmpl w:val="EE0E3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1">
    <w:nsid w:val="551977C4"/>
    <w:multiLevelType w:val="multilevel"/>
    <w:tmpl w:val="C750BBD4"/>
    <w:lvl w:ilvl="0">
      <w:start w:val="1"/>
      <w:numFmt w:val="bullet"/>
      <w:lvlText w:val=""/>
      <w:lvlJc w:val="left"/>
      <w:pPr>
        <w:tabs>
          <w:tab w:val="num" w:pos="284"/>
        </w:tabs>
        <w:ind w:left="284" w:hanging="284"/>
      </w:pPr>
      <w:rPr>
        <w:rFonts w:ascii="Symbol" w:hAnsi="Symbol" w:hint="default"/>
        <w:b w:val="0"/>
        <w:i w:val="0"/>
        <w:caps w:val="0"/>
        <w:strike w:val="0"/>
        <w:dstrike w:val="0"/>
        <w:vanish w:val="0"/>
        <w:color w:val="81FF00"/>
        <w:sz w:val="24"/>
        <w:u w:color="333333"/>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5AD2762E"/>
    <w:multiLevelType w:val="hybridMultilevel"/>
    <w:tmpl w:val="33FA8D2A"/>
    <w:lvl w:ilvl="0" w:tplc="83AA2B1E">
      <w:start w:val="1"/>
      <w:numFmt w:val="bullet"/>
      <w:lvlText w:val=""/>
      <w:lvlJc w:val="left"/>
      <w:pPr>
        <w:tabs>
          <w:tab w:val="num" w:pos="284"/>
        </w:tabs>
        <w:ind w:left="284" w:hanging="284"/>
      </w:pPr>
      <w:rPr>
        <w:rFonts w:ascii="Symbol" w:hAnsi="Symbol" w:hint="default"/>
        <w:b w:val="0"/>
        <w:i w:val="0"/>
        <w:caps w:val="0"/>
        <w:strike w:val="0"/>
        <w:dstrike w:val="0"/>
        <w:vanish w:val="0"/>
        <w:color w:val="333333"/>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5CE34D13"/>
    <w:multiLevelType w:val="hybridMultilevel"/>
    <w:tmpl w:val="2A8C9322"/>
    <w:lvl w:ilvl="0" w:tplc="A7862ECE">
      <w:start w:val="1"/>
      <w:numFmt w:val="bullet"/>
      <w:lvlText w:val=""/>
      <w:lvlJc w:val="left"/>
      <w:pPr>
        <w:tabs>
          <w:tab w:val="num" w:pos="1069"/>
        </w:tabs>
        <w:ind w:left="1069" w:hanging="360"/>
      </w:pPr>
      <w:rPr>
        <w:rFonts w:ascii="Symbol" w:hAnsi="Symbol" w:hint="default"/>
      </w:rPr>
    </w:lvl>
    <w:lvl w:ilvl="1" w:tplc="04070003">
      <w:start w:val="1"/>
      <w:numFmt w:val="bullet"/>
      <w:lvlText w:val="o"/>
      <w:lvlJc w:val="left"/>
      <w:pPr>
        <w:tabs>
          <w:tab w:val="num" w:pos="964"/>
        </w:tabs>
        <w:ind w:left="964" w:hanging="360"/>
      </w:pPr>
      <w:rPr>
        <w:rFonts w:ascii="Courier New" w:hAnsi="Courier New" w:cs="Wingdings" w:hint="default"/>
      </w:rPr>
    </w:lvl>
    <w:lvl w:ilvl="2" w:tplc="04070005">
      <w:start w:val="1"/>
      <w:numFmt w:val="bullet"/>
      <w:lvlText w:val=""/>
      <w:lvlJc w:val="left"/>
      <w:pPr>
        <w:tabs>
          <w:tab w:val="num" w:pos="1684"/>
        </w:tabs>
        <w:ind w:left="1684" w:hanging="360"/>
      </w:pPr>
      <w:rPr>
        <w:rFonts w:ascii="Wingdings" w:hAnsi="Wingdings" w:hint="default"/>
      </w:rPr>
    </w:lvl>
    <w:lvl w:ilvl="3" w:tplc="04070001">
      <w:start w:val="1"/>
      <w:numFmt w:val="bullet"/>
      <w:lvlText w:val=""/>
      <w:lvlJc w:val="left"/>
      <w:pPr>
        <w:tabs>
          <w:tab w:val="num" w:pos="2404"/>
        </w:tabs>
        <w:ind w:left="2404" w:hanging="360"/>
      </w:pPr>
      <w:rPr>
        <w:rFonts w:ascii="Symbol" w:hAnsi="Symbol" w:hint="default"/>
      </w:rPr>
    </w:lvl>
    <w:lvl w:ilvl="4" w:tplc="04070003">
      <w:start w:val="1"/>
      <w:numFmt w:val="bullet"/>
      <w:lvlText w:val="o"/>
      <w:lvlJc w:val="left"/>
      <w:pPr>
        <w:tabs>
          <w:tab w:val="num" w:pos="3124"/>
        </w:tabs>
        <w:ind w:left="3124" w:hanging="360"/>
      </w:pPr>
      <w:rPr>
        <w:rFonts w:ascii="Courier New" w:hAnsi="Courier New" w:cs="Wingdings" w:hint="default"/>
      </w:rPr>
    </w:lvl>
    <w:lvl w:ilvl="5" w:tplc="04070005">
      <w:start w:val="1"/>
      <w:numFmt w:val="bullet"/>
      <w:lvlText w:val=""/>
      <w:lvlJc w:val="left"/>
      <w:pPr>
        <w:tabs>
          <w:tab w:val="num" w:pos="3844"/>
        </w:tabs>
        <w:ind w:left="3844" w:hanging="360"/>
      </w:pPr>
      <w:rPr>
        <w:rFonts w:ascii="Wingdings" w:hAnsi="Wingdings" w:hint="default"/>
      </w:rPr>
    </w:lvl>
    <w:lvl w:ilvl="6" w:tplc="04070001">
      <w:start w:val="1"/>
      <w:numFmt w:val="bullet"/>
      <w:lvlText w:val=""/>
      <w:lvlJc w:val="left"/>
      <w:pPr>
        <w:tabs>
          <w:tab w:val="num" w:pos="4564"/>
        </w:tabs>
        <w:ind w:left="4564" w:hanging="360"/>
      </w:pPr>
      <w:rPr>
        <w:rFonts w:ascii="Symbol" w:hAnsi="Symbol" w:hint="default"/>
      </w:rPr>
    </w:lvl>
    <w:lvl w:ilvl="7" w:tplc="04070003">
      <w:start w:val="1"/>
      <w:numFmt w:val="bullet"/>
      <w:lvlText w:val="o"/>
      <w:lvlJc w:val="left"/>
      <w:pPr>
        <w:tabs>
          <w:tab w:val="num" w:pos="5284"/>
        </w:tabs>
        <w:ind w:left="5284" w:hanging="360"/>
      </w:pPr>
      <w:rPr>
        <w:rFonts w:ascii="Courier New" w:hAnsi="Courier New" w:cs="Wingdings" w:hint="default"/>
      </w:rPr>
    </w:lvl>
    <w:lvl w:ilvl="8" w:tplc="04070005">
      <w:start w:val="1"/>
      <w:numFmt w:val="bullet"/>
      <w:lvlText w:val=""/>
      <w:lvlJc w:val="left"/>
      <w:pPr>
        <w:tabs>
          <w:tab w:val="num" w:pos="6004"/>
        </w:tabs>
        <w:ind w:left="6004" w:hanging="360"/>
      </w:pPr>
      <w:rPr>
        <w:rFonts w:ascii="Wingdings" w:hAnsi="Wingdings" w:hint="default"/>
      </w:rPr>
    </w:lvl>
  </w:abstractNum>
  <w:abstractNum w:abstractNumId="13" w15:restartNumberingAfterBreak="1">
    <w:nsid w:val="63434A1A"/>
    <w:multiLevelType w:val="multilevel"/>
    <w:tmpl w:val="266C86DA"/>
    <w:lvl w:ilvl="0">
      <w:start w:val="1"/>
      <w:numFmt w:val="bullet"/>
      <w:lvlText w:val=""/>
      <w:lvlJc w:val="left"/>
      <w:pPr>
        <w:tabs>
          <w:tab w:val="num" w:pos="284"/>
        </w:tabs>
        <w:ind w:left="284" w:hanging="284"/>
      </w:pPr>
      <w:rPr>
        <w:rFonts w:ascii="Symbol" w:hAnsi="Symbol" w:hint="default"/>
        <w:b w:val="0"/>
        <w:i w:val="0"/>
        <w:caps w:val="0"/>
        <w:strike w:val="0"/>
        <w:dstrike w:val="0"/>
        <w:vanish w:val="0"/>
        <w:color w:val="333333"/>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6BDB793B"/>
    <w:multiLevelType w:val="multilevel"/>
    <w:tmpl w:val="F984CD0C"/>
    <w:lvl w:ilvl="0">
      <w:start w:val="1"/>
      <w:numFmt w:val="bullet"/>
      <w:lvlText w:val=""/>
      <w:lvlJc w:val="left"/>
      <w:pPr>
        <w:tabs>
          <w:tab w:val="num" w:pos="284"/>
        </w:tabs>
        <w:ind w:left="284" w:hanging="284"/>
      </w:pPr>
      <w:rPr>
        <w:rFonts w:ascii="Symbol" w:hAnsi="Symbol" w:hint="default"/>
        <w:b w:val="0"/>
        <w:i w:val="0"/>
        <w:caps w:val="0"/>
        <w:strike w:val="0"/>
        <w:dstrike w:val="0"/>
        <w:vanish w:val="0"/>
        <w:color w:val="81FF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78AE6C33"/>
    <w:multiLevelType w:val="hybridMultilevel"/>
    <w:tmpl w:val="4CDA95C2"/>
    <w:lvl w:ilvl="0" w:tplc="5C303212">
      <w:start w:val="1"/>
      <w:numFmt w:val="bullet"/>
      <w:pStyle w:val="Aufzhlungszeichen3"/>
      <w:lvlText w:val=""/>
      <w:lvlJc w:val="left"/>
      <w:pPr>
        <w:tabs>
          <w:tab w:val="num" w:pos="425"/>
        </w:tabs>
        <w:ind w:left="425" w:hanging="425"/>
      </w:pPr>
      <w:rPr>
        <w:rFonts w:ascii="Wingdings" w:hAnsi="Wingdings" w:hint="default"/>
        <w:b w:val="0"/>
        <w:i w:val="0"/>
        <w:caps w:val="0"/>
        <w:strike w:val="0"/>
        <w:dstrike w:val="0"/>
        <w:vanish w:val="0"/>
        <w:color w:val="81FF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7E403057"/>
    <w:multiLevelType w:val="hybridMultilevel"/>
    <w:tmpl w:val="5F98CC3A"/>
    <w:lvl w:ilvl="0" w:tplc="BB2E613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861405785">
    <w:abstractNumId w:val="0"/>
  </w:num>
  <w:num w:numId="2" w16cid:durableId="1754234085">
    <w:abstractNumId w:val="15"/>
  </w:num>
  <w:num w:numId="3" w16cid:durableId="709456525">
    <w:abstractNumId w:val="4"/>
  </w:num>
  <w:num w:numId="4" w16cid:durableId="193005886">
    <w:abstractNumId w:val="1"/>
  </w:num>
  <w:num w:numId="5" w16cid:durableId="75446334">
    <w:abstractNumId w:val="8"/>
  </w:num>
  <w:num w:numId="6" w16cid:durableId="44650171">
    <w:abstractNumId w:val="14"/>
  </w:num>
  <w:num w:numId="7" w16cid:durableId="487863192">
    <w:abstractNumId w:val="6"/>
  </w:num>
  <w:num w:numId="8" w16cid:durableId="1002270866">
    <w:abstractNumId w:val="3"/>
  </w:num>
  <w:num w:numId="9" w16cid:durableId="5522199">
    <w:abstractNumId w:val="5"/>
  </w:num>
  <w:num w:numId="10" w16cid:durableId="1297376424">
    <w:abstractNumId w:val="10"/>
  </w:num>
  <w:num w:numId="11" w16cid:durableId="769474794">
    <w:abstractNumId w:val="11"/>
  </w:num>
  <w:num w:numId="12" w16cid:durableId="1437485054">
    <w:abstractNumId w:val="13"/>
  </w:num>
  <w:num w:numId="13" w16cid:durableId="1335259248">
    <w:abstractNumId w:val="2"/>
  </w:num>
  <w:num w:numId="14" w16cid:durableId="298345722">
    <w:abstractNumId w:val="16"/>
  </w:num>
  <w:num w:numId="15" w16cid:durableId="1197892570">
    <w:abstractNumId w:val="7"/>
  </w:num>
  <w:num w:numId="16" w16cid:durableId="1298803198">
    <w:abstractNumId w:val="9"/>
  </w:num>
  <w:num w:numId="17" w16cid:durableId="17329984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10"/>
    <w:rsid w:val="0000731B"/>
    <w:rsid w:val="00011A4C"/>
    <w:rsid w:val="00014936"/>
    <w:rsid w:val="0002371E"/>
    <w:rsid w:val="000262C5"/>
    <w:rsid w:val="00032137"/>
    <w:rsid w:val="00035B5E"/>
    <w:rsid w:val="00035C6E"/>
    <w:rsid w:val="00046B44"/>
    <w:rsid w:val="000500BA"/>
    <w:rsid w:val="00065474"/>
    <w:rsid w:val="00096AC7"/>
    <w:rsid w:val="000B23FE"/>
    <w:rsid w:val="000D3137"/>
    <w:rsid w:val="000E383A"/>
    <w:rsid w:val="000E462A"/>
    <w:rsid w:val="000F5037"/>
    <w:rsid w:val="001103A9"/>
    <w:rsid w:val="00111A1B"/>
    <w:rsid w:val="0011295F"/>
    <w:rsid w:val="00114943"/>
    <w:rsid w:val="00114B24"/>
    <w:rsid w:val="001173DB"/>
    <w:rsid w:val="00144C75"/>
    <w:rsid w:val="00144D5C"/>
    <w:rsid w:val="001502B6"/>
    <w:rsid w:val="00171842"/>
    <w:rsid w:val="00172622"/>
    <w:rsid w:val="001861B4"/>
    <w:rsid w:val="001961DB"/>
    <w:rsid w:val="001A5E96"/>
    <w:rsid w:val="001A70F2"/>
    <w:rsid w:val="001B0210"/>
    <w:rsid w:val="001C0E9D"/>
    <w:rsid w:val="001D4C06"/>
    <w:rsid w:val="0021016A"/>
    <w:rsid w:val="00210C6D"/>
    <w:rsid w:val="002360DA"/>
    <w:rsid w:val="00246FD7"/>
    <w:rsid w:val="00247CFB"/>
    <w:rsid w:val="002552B2"/>
    <w:rsid w:val="00266EA8"/>
    <w:rsid w:val="002670FF"/>
    <w:rsid w:val="00272DA2"/>
    <w:rsid w:val="00284544"/>
    <w:rsid w:val="002A4DA1"/>
    <w:rsid w:val="002A7739"/>
    <w:rsid w:val="002A778E"/>
    <w:rsid w:val="00314E4B"/>
    <w:rsid w:val="00315CB9"/>
    <w:rsid w:val="00322064"/>
    <w:rsid w:val="003235E8"/>
    <w:rsid w:val="00327C55"/>
    <w:rsid w:val="00327E24"/>
    <w:rsid w:val="00351C08"/>
    <w:rsid w:val="0035340C"/>
    <w:rsid w:val="003A1D73"/>
    <w:rsid w:val="003A4F06"/>
    <w:rsid w:val="003C2F0D"/>
    <w:rsid w:val="003C6C6C"/>
    <w:rsid w:val="003E460E"/>
    <w:rsid w:val="003E6F1B"/>
    <w:rsid w:val="00434F4E"/>
    <w:rsid w:val="00436C97"/>
    <w:rsid w:val="00437A9B"/>
    <w:rsid w:val="00454FB6"/>
    <w:rsid w:val="004632D3"/>
    <w:rsid w:val="00467B35"/>
    <w:rsid w:val="00475F77"/>
    <w:rsid w:val="00482554"/>
    <w:rsid w:val="004900E3"/>
    <w:rsid w:val="00493E1C"/>
    <w:rsid w:val="004953C5"/>
    <w:rsid w:val="004A6E0E"/>
    <w:rsid w:val="004B7757"/>
    <w:rsid w:val="004D6410"/>
    <w:rsid w:val="004F1BB6"/>
    <w:rsid w:val="0050303E"/>
    <w:rsid w:val="00527A3F"/>
    <w:rsid w:val="00562F37"/>
    <w:rsid w:val="00585C7F"/>
    <w:rsid w:val="005A416F"/>
    <w:rsid w:val="005C23CC"/>
    <w:rsid w:val="005C2C7E"/>
    <w:rsid w:val="005D169A"/>
    <w:rsid w:val="005D3F2B"/>
    <w:rsid w:val="005D6F77"/>
    <w:rsid w:val="005D79F9"/>
    <w:rsid w:val="005F14D7"/>
    <w:rsid w:val="005F27B3"/>
    <w:rsid w:val="006012DE"/>
    <w:rsid w:val="006053DB"/>
    <w:rsid w:val="00635647"/>
    <w:rsid w:val="00653D7A"/>
    <w:rsid w:val="0066599D"/>
    <w:rsid w:val="00670246"/>
    <w:rsid w:val="006809F2"/>
    <w:rsid w:val="00697996"/>
    <w:rsid w:val="006A7013"/>
    <w:rsid w:val="006C22EC"/>
    <w:rsid w:val="006C38B5"/>
    <w:rsid w:val="006C78E7"/>
    <w:rsid w:val="006F0F67"/>
    <w:rsid w:val="0071485E"/>
    <w:rsid w:val="00715A6C"/>
    <w:rsid w:val="0074435E"/>
    <w:rsid w:val="00753145"/>
    <w:rsid w:val="0078182A"/>
    <w:rsid w:val="00781C8D"/>
    <w:rsid w:val="007A13EE"/>
    <w:rsid w:val="007B3E51"/>
    <w:rsid w:val="007D70BF"/>
    <w:rsid w:val="007F540C"/>
    <w:rsid w:val="00805920"/>
    <w:rsid w:val="008572BC"/>
    <w:rsid w:val="008622B3"/>
    <w:rsid w:val="0089396C"/>
    <w:rsid w:val="008A0011"/>
    <w:rsid w:val="008A498D"/>
    <w:rsid w:val="008B5BA1"/>
    <w:rsid w:val="008B6985"/>
    <w:rsid w:val="008E65F6"/>
    <w:rsid w:val="008F7CC5"/>
    <w:rsid w:val="009169DA"/>
    <w:rsid w:val="009217A2"/>
    <w:rsid w:val="00932C05"/>
    <w:rsid w:val="00957BD6"/>
    <w:rsid w:val="009626E3"/>
    <w:rsid w:val="00967C03"/>
    <w:rsid w:val="009704C9"/>
    <w:rsid w:val="00995563"/>
    <w:rsid w:val="009A710B"/>
    <w:rsid w:val="009B356B"/>
    <w:rsid w:val="009D0C07"/>
    <w:rsid w:val="009F0207"/>
    <w:rsid w:val="009F3994"/>
    <w:rsid w:val="00A14B6B"/>
    <w:rsid w:val="00A16063"/>
    <w:rsid w:val="00A17BC4"/>
    <w:rsid w:val="00A36DD9"/>
    <w:rsid w:val="00A50241"/>
    <w:rsid w:val="00A6273E"/>
    <w:rsid w:val="00A740A2"/>
    <w:rsid w:val="00A84441"/>
    <w:rsid w:val="00A84D4A"/>
    <w:rsid w:val="00A86C22"/>
    <w:rsid w:val="00A94CFC"/>
    <w:rsid w:val="00AD03A7"/>
    <w:rsid w:val="00AD5FCD"/>
    <w:rsid w:val="00AE5A7F"/>
    <w:rsid w:val="00AF6379"/>
    <w:rsid w:val="00AF72C6"/>
    <w:rsid w:val="00B32DA8"/>
    <w:rsid w:val="00B42BA8"/>
    <w:rsid w:val="00B67A95"/>
    <w:rsid w:val="00B768C6"/>
    <w:rsid w:val="00B77FC2"/>
    <w:rsid w:val="00B95657"/>
    <w:rsid w:val="00B96CA2"/>
    <w:rsid w:val="00BA1373"/>
    <w:rsid w:val="00BB2ABF"/>
    <w:rsid w:val="00BC56D9"/>
    <w:rsid w:val="00BF3705"/>
    <w:rsid w:val="00C0164E"/>
    <w:rsid w:val="00C06ADC"/>
    <w:rsid w:val="00C07E8A"/>
    <w:rsid w:val="00C15255"/>
    <w:rsid w:val="00C210F8"/>
    <w:rsid w:val="00C70527"/>
    <w:rsid w:val="00C8067B"/>
    <w:rsid w:val="00C91484"/>
    <w:rsid w:val="00CA1064"/>
    <w:rsid w:val="00CA65CD"/>
    <w:rsid w:val="00CB44AF"/>
    <w:rsid w:val="00CB5356"/>
    <w:rsid w:val="00CD3F92"/>
    <w:rsid w:val="00CE6597"/>
    <w:rsid w:val="00CE7E3B"/>
    <w:rsid w:val="00CF542D"/>
    <w:rsid w:val="00D07FBC"/>
    <w:rsid w:val="00D44471"/>
    <w:rsid w:val="00D52032"/>
    <w:rsid w:val="00D60B6A"/>
    <w:rsid w:val="00D63242"/>
    <w:rsid w:val="00D668F3"/>
    <w:rsid w:val="00D75349"/>
    <w:rsid w:val="00D87118"/>
    <w:rsid w:val="00D947C4"/>
    <w:rsid w:val="00DA5FAF"/>
    <w:rsid w:val="00DE008D"/>
    <w:rsid w:val="00DE011E"/>
    <w:rsid w:val="00DF6DD5"/>
    <w:rsid w:val="00DF6FE8"/>
    <w:rsid w:val="00DF722C"/>
    <w:rsid w:val="00E00244"/>
    <w:rsid w:val="00E1135E"/>
    <w:rsid w:val="00E139B6"/>
    <w:rsid w:val="00E151A4"/>
    <w:rsid w:val="00E15882"/>
    <w:rsid w:val="00E3672B"/>
    <w:rsid w:val="00E46128"/>
    <w:rsid w:val="00E56EEB"/>
    <w:rsid w:val="00E62D61"/>
    <w:rsid w:val="00E66D97"/>
    <w:rsid w:val="00E86F81"/>
    <w:rsid w:val="00E90E38"/>
    <w:rsid w:val="00EA5383"/>
    <w:rsid w:val="00EB2245"/>
    <w:rsid w:val="00ED37A7"/>
    <w:rsid w:val="00EF1A57"/>
    <w:rsid w:val="00EF1AA9"/>
    <w:rsid w:val="00F01C6B"/>
    <w:rsid w:val="00F04D33"/>
    <w:rsid w:val="00F10DE7"/>
    <w:rsid w:val="00F16516"/>
    <w:rsid w:val="00F412DD"/>
    <w:rsid w:val="00FA16E4"/>
    <w:rsid w:val="00FB1892"/>
    <w:rsid w:val="00FB2675"/>
    <w:rsid w:val="00FE35D5"/>
    <w:rsid w:val="00FE6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44B6B"/>
  <w15:docId w15:val="{D740C05B-8D36-467A-8981-16048E76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sz w:val="22"/>
    </w:rPr>
  </w:style>
  <w:style w:type="paragraph" w:styleId="berschrift2">
    <w:name w:val="heading 2"/>
    <w:basedOn w:val="Standard"/>
    <w:next w:val="Standard"/>
    <w:qFormat/>
    <w:pPr>
      <w:keepNext/>
      <w:jc w:val="center"/>
      <w:outlineLvl w:val="1"/>
    </w:pPr>
    <w:rPr>
      <w:b/>
      <w:bCs/>
    </w:rPr>
  </w:style>
  <w:style w:type="paragraph" w:styleId="berschrift3">
    <w:name w:val="heading 3"/>
    <w:basedOn w:val="Standard"/>
    <w:next w:val="Standard"/>
    <w:qFormat/>
    <w:pPr>
      <w:keepNext/>
      <w:outlineLvl w:val="2"/>
    </w:pPr>
    <w:rPr>
      <w:b/>
      <w:bCs/>
      <w:sz w:val="28"/>
    </w:rPr>
  </w:style>
  <w:style w:type="paragraph" w:styleId="berschrift4">
    <w:name w:val="heading 4"/>
    <w:basedOn w:val="Standard"/>
    <w:qFormat/>
    <w:pPr>
      <w:keepNext/>
      <w:spacing w:before="60"/>
      <w:outlineLvl w:val="3"/>
    </w:pPr>
    <w:rPr>
      <w:rFonts w:ascii="SenBJS Normal" w:hAnsi="SenBJS Normal"/>
      <w:b/>
      <w:color w:val="80808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Aufzhlungszeichen3">
    <w:name w:val="List Bullet 3"/>
    <w:basedOn w:val="Standard"/>
    <w:autoRedefine/>
    <w:pPr>
      <w:numPr>
        <w:numId w:val="2"/>
      </w:numPr>
    </w:pPr>
  </w:style>
  <w:style w:type="paragraph" w:styleId="Aufzhlungszeichen">
    <w:name w:val="List Bullet"/>
    <w:basedOn w:val="Standard"/>
    <w:autoRedefine/>
    <w:pPr>
      <w:numPr>
        <w:numId w:val="13"/>
      </w:numPr>
    </w:pPr>
  </w:style>
  <w:style w:type="paragraph" w:styleId="Sprechblasentext">
    <w:name w:val="Balloon Text"/>
    <w:basedOn w:val="Standard"/>
    <w:semiHidden/>
    <w:rsid w:val="00CB44AF"/>
    <w:rPr>
      <w:rFonts w:ascii="Tahoma" w:hAnsi="Tahoma"/>
      <w:sz w:val="16"/>
      <w:szCs w:val="16"/>
    </w:rPr>
  </w:style>
  <w:style w:type="paragraph" w:styleId="Kommentarthema">
    <w:name w:val="annotation subject"/>
    <w:basedOn w:val="Kommentartext"/>
    <w:next w:val="Kommentartext"/>
    <w:semiHidden/>
    <w:rsid w:val="00266EA8"/>
    <w:rPr>
      <w:b/>
      <w:bCs/>
    </w:rPr>
  </w:style>
  <w:style w:type="character" w:customStyle="1" w:styleId="KopfzeileZchn">
    <w:name w:val="Kopfzeile Zchn"/>
    <w:link w:val="Kopfzeile"/>
    <w:rsid w:val="00A86C22"/>
    <w:rPr>
      <w:rFonts w:ascii="Arial" w:hAnsi="Arial"/>
      <w:sz w:val="24"/>
      <w:szCs w:val="24"/>
    </w:rPr>
  </w:style>
  <w:style w:type="paragraph" w:styleId="StandardWeb">
    <w:name w:val="Normal (Web)"/>
    <w:basedOn w:val="Standard"/>
    <w:uiPriority w:val="99"/>
    <w:rsid w:val="00ED37A7"/>
    <w:pPr>
      <w:autoSpaceDE w:val="0"/>
      <w:autoSpaceDN w:val="0"/>
      <w:adjustRightInd w:val="0"/>
      <w:spacing w:before="100" w:after="100"/>
    </w:pPr>
    <w:rPr>
      <w:rFonts w:ascii="Times New Roman" w:hAnsi="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251">
      <w:bodyDiv w:val="1"/>
      <w:marLeft w:val="0"/>
      <w:marRight w:val="0"/>
      <w:marTop w:val="0"/>
      <w:marBottom w:val="0"/>
      <w:divBdr>
        <w:top w:val="none" w:sz="0" w:space="0" w:color="auto"/>
        <w:left w:val="none" w:sz="0" w:space="0" w:color="auto"/>
        <w:bottom w:val="none" w:sz="0" w:space="0" w:color="auto"/>
        <w:right w:val="none" w:sz="0" w:space="0" w:color="auto"/>
      </w:divBdr>
    </w:div>
    <w:div w:id="326828045">
      <w:bodyDiv w:val="1"/>
      <w:marLeft w:val="0"/>
      <w:marRight w:val="0"/>
      <w:marTop w:val="0"/>
      <w:marBottom w:val="0"/>
      <w:divBdr>
        <w:top w:val="none" w:sz="0" w:space="0" w:color="auto"/>
        <w:left w:val="none" w:sz="0" w:space="0" w:color="auto"/>
        <w:bottom w:val="none" w:sz="0" w:space="0" w:color="auto"/>
        <w:right w:val="none" w:sz="0" w:space="0" w:color="auto"/>
      </w:divBdr>
    </w:div>
    <w:div w:id="583152108">
      <w:bodyDiv w:val="1"/>
      <w:marLeft w:val="0"/>
      <w:marRight w:val="0"/>
      <w:marTop w:val="0"/>
      <w:marBottom w:val="0"/>
      <w:divBdr>
        <w:top w:val="none" w:sz="0" w:space="0" w:color="auto"/>
        <w:left w:val="none" w:sz="0" w:space="0" w:color="auto"/>
        <w:bottom w:val="none" w:sz="0" w:space="0" w:color="auto"/>
        <w:right w:val="none" w:sz="0" w:space="0" w:color="auto"/>
      </w:divBdr>
    </w:div>
    <w:div w:id="631903918">
      <w:bodyDiv w:val="1"/>
      <w:marLeft w:val="0"/>
      <w:marRight w:val="0"/>
      <w:marTop w:val="0"/>
      <w:marBottom w:val="0"/>
      <w:divBdr>
        <w:top w:val="none" w:sz="0" w:space="0" w:color="auto"/>
        <w:left w:val="none" w:sz="0" w:space="0" w:color="auto"/>
        <w:bottom w:val="none" w:sz="0" w:space="0" w:color="auto"/>
        <w:right w:val="none" w:sz="0" w:space="0" w:color="auto"/>
      </w:divBdr>
    </w:div>
    <w:div w:id="862354217">
      <w:bodyDiv w:val="1"/>
      <w:marLeft w:val="0"/>
      <w:marRight w:val="0"/>
      <w:marTop w:val="0"/>
      <w:marBottom w:val="0"/>
      <w:divBdr>
        <w:top w:val="none" w:sz="0" w:space="0" w:color="auto"/>
        <w:left w:val="none" w:sz="0" w:space="0" w:color="auto"/>
        <w:bottom w:val="none" w:sz="0" w:space="0" w:color="auto"/>
        <w:right w:val="none" w:sz="0" w:space="0" w:color="auto"/>
      </w:divBdr>
    </w:div>
    <w:div w:id="907110668">
      <w:bodyDiv w:val="1"/>
      <w:marLeft w:val="0"/>
      <w:marRight w:val="0"/>
      <w:marTop w:val="0"/>
      <w:marBottom w:val="0"/>
      <w:divBdr>
        <w:top w:val="none" w:sz="0" w:space="0" w:color="auto"/>
        <w:left w:val="none" w:sz="0" w:space="0" w:color="auto"/>
        <w:bottom w:val="none" w:sz="0" w:space="0" w:color="auto"/>
        <w:right w:val="none" w:sz="0" w:space="0" w:color="auto"/>
      </w:divBdr>
    </w:div>
    <w:div w:id="1093622343">
      <w:bodyDiv w:val="1"/>
      <w:marLeft w:val="0"/>
      <w:marRight w:val="0"/>
      <w:marTop w:val="0"/>
      <w:marBottom w:val="0"/>
      <w:divBdr>
        <w:top w:val="none" w:sz="0" w:space="0" w:color="auto"/>
        <w:left w:val="none" w:sz="0" w:space="0" w:color="auto"/>
        <w:bottom w:val="none" w:sz="0" w:space="0" w:color="auto"/>
        <w:right w:val="none" w:sz="0" w:space="0" w:color="auto"/>
      </w:divBdr>
    </w:div>
    <w:div w:id="1456633884">
      <w:bodyDiv w:val="1"/>
      <w:marLeft w:val="0"/>
      <w:marRight w:val="0"/>
      <w:marTop w:val="0"/>
      <w:marBottom w:val="0"/>
      <w:divBdr>
        <w:top w:val="none" w:sz="0" w:space="0" w:color="auto"/>
        <w:left w:val="none" w:sz="0" w:space="0" w:color="auto"/>
        <w:bottom w:val="none" w:sz="0" w:space="0" w:color="auto"/>
        <w:right w:val="none" w:sz="0" w:space="0" w:color="auto"/>
      </w:divBdr>
    </w:div>
    <w:div w:id="200523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0AAE-9125-4EE3-9FA0-5D68D26C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Fachübergreifender Bereich</vt:lpstr>
    </vt:vector>
  </TitlesOfParts>
  <Company>Fobi</Company>
  <LinksUpToDate>false</LinksUpToDate>
  <CharactersWithSpaces>1811</CharactersWithSpaces>
  <SharedDoc>false</SharedDoc>
  <HyperlinkBase/>
  <HLinks>
    <vt:vector size="12" baseType="variant">
      <vt:variant>
        <vt:i4>3145748</vt:i4>
      </vt:variant>
      <vt:variant>
        <vt:i4>2330</vt:i4>
      </vt:variant>
      <vt:variant>
        <vt:i4>1025</vt:i4>
      </vt:variant>
      <vt:variant>
        <vt:i4>1</vt:i4>
      </vt:variant>
      <vt:variant>
        <vt:lpwstr>M:\Antrago\ANTRAGOD\weiss.png</vt:lpwstr>
      </vt:variant>
      <vt:variant>
        <vt:lpwstr/>
      </vt:variant>
      <vt:variant>
        <vt:i4>3145748</vt:i4>
      </vt:variant>
      <vt:variant>
        <vt:i4>2459</vt:i4>
      </vt:variant>
      <vt:variant>
        <vt:i4>1026</vt:i4>
      </vt:variant>
      <vt:variant>
        <vt:i4>1</vt:i4>
      </vt:variant>
      <vt:variant>
        <vt:lpwstr>M:\Antrago\ANTRAGOD\weiss.png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Fachübergreifender Bereich</dc:title>
  <dc:creator>rosenbro</dc:creator>
  <cp:lastModifiedBy>CG</cp:lastModifiedBy>
  <cp:revision>2</cp:revision>
  <cp:lastPrinted>2013-07-31T13:14:00Z</cp:lastPrinted>
  <dcterms:created xsi:type="dcterms:W3CDTF">2022-07-28T13:48:00Z</dcterms:created>
  <dcterms:modified xsi:type="dcterms:W3CDTF">2022-07-28T13:48:00Z</dcterms:modified>
</cp:coreProperties>
</file>